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3DEC" w14:textId="6052E663" w:rsidR="00A87EE0" w:rsidRPr="00DB4D96" w:rsidRDefault="00F91A01" w:rsidP="00BF0012">
      <w:pPr>
        <w:jc w:val="right"/>
      </w:pPr>
      <w:r w:rsidRPr="00DB4D96">
        <w:t>Załącznik nr 2</w:t>
      </w:r>
    </w:p>
    <w:p w14:paraId="3F496C90" w14:textId="77777777" w:rsidR="00A87EE0" w:rsidRPr="00DB4D96" w:rsidRDefault="00A87EE0" w:rsidP="00BF0012"/>
    <w:p w14:paraId="7ED6A461" w14:textId="77777777" w:rsidR="00A87EE0" w:rsidRPr="00DB4D96" w:rsidRDefault="00F91A01" w:rsidP="00BF0012">
      <w:pPr>
        <w:jc w:val="center"/>
        <w:rPr>
          <w:b/>
        </w:rPr>
      </w:pPr>
      <w:r w:rsidRPr="00DB4D96">
        <w:rPr>
          <w:b/>
        </w:rPr>
        <w:t>Projektowane Postanowienia Umowy</w:t>
      </w:r>
    </w:p>
    <w:p w14:paraId="0B6D15CD" w14:textId="77777777" w:rsidR="00A87EE0" w:rsidRPr="00DB4D96" w:rsidRDefault="00A87EE0" w:rsidP="00BF0012"/>
    <w:p w14:paraId="72EA16FC" w14:textId="20C908C2" w:rsidR="00A87EE0" w:rsidRPr="00DB4D96" w:rsidRDefault="00F91A01" w:rsidP="009F5303">
      <w:pPr>
        <w:pStyle w:val="Nagwek1"/>
      </w:pPr>
      <w:r w:rsidRPr="00DB4D96">
        <w:t>§ 1</w:t>
      </w:r>
    </w:p>
    <w:p w14:paraId="1980C69F" w14:textId="77777777" w:rsidR="00A87EE0" w:rsidRPr="00DB4D96" w:rsidRDefault="00F91A01" w:rsidP="009F5303">
      <w:pPr>
        <w:pStyle w:val="Nagwek1"/>
      </w:pPr>
      <w:r w:rsidRPr="00DB4D96">
        <w:t>Definicje</w:t>
      </w:r>
    </w:p>
    <w:p w14:paraId="39184F85" w14:textId="77777777" w:rsidR="00A87EE0" w:rsidRPr="00DB4D96" w:rsidRDefault="00F91A01" w:rsidP="00BD1F66">
      <w:pPr>
        <w:pStyle w:val="Akapitzlist"/>
      </w:pPr>
      <w:r w:rsidRPr="00DB4D96">
        <w:t xml:space="preserve">Ilekroć w niniejszej umowie jest mowa o: </w:t>
      </w:r>
    </w:p>
    <w:p w14:paraId="74AF6187" w14:textId="77777777" w:rsidR="00A87EE0" w:rsidRPr="00DB4D96" w:rsidRDefault="00F91A01" w:rsidP="00BD1F66">
      <w:pPr>
        <w:pStyle w:val="Akapitzlist"/>
        <w:numPr>
          <w:ilvl w:val="1"/>
          <w:numId w:val="166"/>
        </w:numPr>
      </w:pPr>
      <w:r w:rsidRPr="00DB4D96">
        <w:rPr>
          <w:b/>
          <w:bCs/>
        </w:rPr>
        <w:t>„Dniu roboczym”</w:t>
      </w:r>
      <w:r w:rsidRPr="00DB4D96">
        <w:t xml:space="preserve"> – za dzień roboczy uznaje się dzień od poniedziałku do piątku, z wyłączeniem dni ustawowo wolnych od pracy. </w:t>
      </w:r>
    </w:p>
    <w:p w14:paraId="073D6B70" w14:textId="238A13C0" w:rsidR="00A87EE0" w:rsidRDefault="00F91A01" w:rsidP="00BD1F66">
      <w:pPr>
        <w:pStyle w:val="Akapitzlist"/>
        <w:numPr>
          <w:ilvl w:val="1"/>
          <w:numId w:val="166"/>
        </w:numPr>
      </w:pPr>
      <w:r w:rsidRPr="00DB4D96">
        <w:rPr>
          <w:b/>
          <w:bCs/>
        </w:rPr>
        <w:t>„Dokumentacji projektowej”</w:t>
      </w:r>
      <w:r w:rsidRPr="00DB4D96">
        <w:t xml:space="preserve"> – należy przez to rozumieć komplet dokumentów dotyczących Inwestycji, w tym m.in. projekt budowlany, projekty wykonawcze wszystkich branż, informację dotyczącą bezpieczeństwa i ochrony zdrowia oraz przedmiary robót – w rozumieniu rozporządzenia Rozporządzenie Ministra Rozwoju z dnia 11 września 2020 r. w sprawie szczegółowego zakresu i formy projektu budowlanego oraz rozporządzenia Ministra Infrastruktury z dnia 20 grudnia 2021 r. w sprawie szczegółowego zakresu i formy dokumentacji projektowej, specyfikacji technicznej wykonania i odbioru robót budowlanych niezbędnych do uzyskania decyzji o pozwoleniu na budowę, zrealizowania i oddania do użytkowania Inwestycji</w:t>
      </w:r>
      <w:r w:rsidR="006874D8" w:rsidRPr="00DB4D96">
        <w:t>,</w:t>
      </w:r>
      <w:r w:rsidRPr="00DB4D96">
        <w:t xml:space="preserve"> a także dokumentacja pomocnicza</w:t>
      </w:r>
      <w:r w:rsidR="006874D8" w:rsidRPr="00DB4D96">
        <w:t xml:space="preserve"> -</w:t>
      </w:r>
      <w:r w:rsidRPr="00DB4D96">
        <w:t xml:space="preserve"> stanowiąca załącznik do OPZ.</w:t>
      </w:r>
    </w:p>
    <w:p w14:paraId="182E7864" w14:textId="0DBD36F1" w:rsidR="00BD1F66" w:rsidRPr="00DB4D96" w:rsidRDefault="00BD1F66" w:rsidP="00BD1F66">
      <w:pPr>
        <w:pStyle w:val="Akapitzlist"/>
        <w:numPr>
          <w:ilvl w:val="1"/>
          <w:numId w:val="166"/>
        </w:numPr>
      </w:pPr>
      <w:r>
        <w:rPr>
          <w:b/>
          <w:bCs/>
        </w:rPr>
        <w:t xml:space="preserve">„Głównym Projektancie” </w:t>
      </w:r>
      <w:r w:rsidRPr="00BD1F66">
        <w:t>-</w:t>
      </w:r>
      <w:r>
        <w:t xml:space="preserve"> </w:t>
      </w:r>
      <w:r w:rsidRPr="00BD1F66">
        <w:t>należy przez to rozumieć osobę, która będzie wykonywała prawa i obowiązki projektanta, o których mowa w art. 20 i 21 ustawy z dnia 7 lipca 1994 r. Prawo budowlane</w:t>
      </w:r>
      <w:r>
        <w:t>,</w:t>
      </w:r>
    </w:p>
    <w:p w14:paraId="45251EC0" w14:textId="6E25E7E9" w:rsidR="00C444A9" w:rsidRDefault="00F91A01" w:rsidP="00BD1F66">
      <w:pPr>
        <w:pStyle w:val="Akapitzlist"/>
        <w:numPr>
          <w:ilvl w:val="1"/>
          <w:numId w:val="166"/>
        </w:numPr>
      </w:pPr>
      <w:r w:rsidRPr="00DB4D96">
        <w:rPr>
          <w:b/>
          <w:bCs/>
        </w:rPr>
        <w:t>„Inwestycji”</w:t>
      </w:r>
      <w:r w:rsidRPr="00DB4D96">
        <w:t xml:space="preserve"> – należy przez to rozumieć przedsięwzięcie </w:t>
      </w:r>
      <w:r w:rsidR="004A4CC5" w:rsidRPr="004A4CC5">
        <w:t>pn.</w:t>
      </w:r>
      <w:r w:rsidR="004A4CC5">
        <w:t xml:space="preserve"> „</w:t>
      </w:r>
      <w:r w:rsidR="004A4CC5" w:rsidRPr="004A4CC5">
        <w:rPr>
          <w:b/>
          <w:bCs/>
          <w:i/>
          <w:iCs/>
        </w:rPr>
        <w:t>Poprawa efektywności energetycznej budynku Teatru im. St. Witkiewicza w Zakopanem</w:t>
      </w:r>
      <w:r w:rsidR="006F0AF4">
        <w:t>”</w:t>
      </w:r>
      <w:r w:rsidRPr="00DB4D96">
        <w:t>.</w:t>
      </w:r>
    </w:p>
    <w:p w14:paraId="23DFDBF0" w14:textId="77777777" w:rsidR="00C444A9" w:rsidRDefault="00F91A01" w:rsidP="00BD1F66">
      <w:pPr>
        <w:pStyle w:val="Akapitzlist"/>
        <w:numPr>
          <w:ilvl w:val="1"/>
          <w:numId w:val="166"/>
        </w:numPr>
      </w:pPr>
      <w:r w:rsidRPr="00C444A9">
        <w:rPr>
          <w:b/>
          <w:bCs/>
        </w:rPr>
        <w:t xml:space="preserve">„Inwestorze zastępczym” </w:t>
      </w:r>
      <w:r w:rsidRPr="00DB4D96">
        <w:t xml:space="preserve">– należy przez to rozumieć zespół specjalistów wskazany przez Zamawiającego uczestniczących w procesie budowlanym na podstawie odrębnej umowy, m.in. w celu pełnienia nadzoru inwestorskiego nad </w:t>
      </w:r>
      <w:r w:rsidRPr="00C444A9">
        <w:t>robotami budowlanymi realizowanymi w ramach Inwestycji,</w:t>
      </w:r>
    </w:p>
    <w:p w14:paraId="04AF8D1C" w14:textId="505D12D6" w:rsidR="00512F67" w:rsidRPr="00C444A9" w:rsidRDefault="00512F67" w:rsidP="00BD1F66">
      <w:pPr>
        <w:pStyle w:val="Akapitzlist"/>
        <w:numPr>
          <w:ilvl w:val="1"/>
          <w:numId w:val="166"/>
        </w:numPr>
      </w:pPr>
      <w:r w:rsidRPr="00C444A9">
        <w:rPr>
          <w:b/>
          <w:bCs/>
        </w:rPr>
        <w:t xml:space="preserve">„Programie funkcjonalno-użytkowym” lub „PFU” </w:t>
      </w:r>
      <w:r w:rsidRPr="00C444A9">
        <w:t xml:space="preserve">– należy przez to rozumieć dokument pod nazwą „Program funkcjonalno-użytkowy” opracowany przez </w:t>
      </w:r>
      <w:r w:rsidR="00E63B8B">
        <w:t xml:space="preserve">mgr inż. Małgorzatę Pietras-Kozak, mgr. inż. arch. Adama Kozaka oraz mgr inż. arch. Agnieszkę </w:t>
      </w:r>
      <w:proofErr w:type="spellStart"/>
      <w:r w:rsidR="00E63B8B">
        <w:lastRenderedPageBreak/>
        <w:t>Welner-Exner</w:t>
      </w:r>
      <w:proofErr w:type="spellEnd"/>
      <w:r w:rsidRPr="00C444A9">
        <w:t xml:space="preserve"> z załącznikami, zawierający opis wymagań Zamawiającego dla Przedmiotu Umowy, który stanowi załącznik </w:t>
      </w:r>
      <w:r w:rsidR="004A4CC5">
        <w:t>do OPZ</w:t>
      </w:r>
      <w:r w:rsidRPr="00C444A9">
        <w:t>.</w:t>
      </w:r>
    </w:p>
    <w:p w14:paraId="66D4F708" w14:textId="00A2E81F" w:rsidR="00A87EE0" w:rsidRPr="00DB4D96" w:rsidRDefault="00F91A01" w:rsidP="00BD1F66">
      <w:pPr>
        <w:pStyle w:val="Akapitzlist"/>
        <w:numPr>
          <w:ilvl w:val="1"/>
          <w:numId w:val="166"/>
        </w:numPr>
      </w:pPr>
      <w:r w:rsidRPr="00DB4D96">
        <w:rPr>
          <w:b/>
          <w:bCs/>
        </w:rPr>
        <w:t>„Projektancie”</w:t>
      </w:r>
      <w:r w:rsidRPr="00DB4D96">
        <w:t xml:space="preserve"> - należy przez to rozumieć osobę wskazaną przez Zamawiającego do wykonywania nadzoru autorskiego nad realizacją Inwestycji</w:t>
      </w:r>
      <w:r w:rsidR="005160EA" w:rsidRPr="00DB4D96">
        <w:t>.</w:t>
      </w:r>
    </w:p>
    <w:p w14:paraId="48659BFC" w14:textId="77777777" w:rsidR="00A87EE0" w:rsidRPr="00DB4D96" w:rsidRDefault="00F91A01" w:rsidP="00BD1F66">
      <w:pPr>
        <w:pStyle w:val="Akapitzlist"/>
        <w:numPr>
          <w:ilvl w:val="1"/>
          <w:numId w:val="166"/>
        </w:numPr>
      </w:pPr>
      <w:r w:rsidRPr="00DB4D96">
        <w:rPr>
          <w:b/>
          <w:bCs/>
        </w:rPr>
        <w:t xml:space="preserve">„Odbiorze częściowym” </w:t>
      </w:r>
      <w:r w:rsidRPr="00DB4D96">
        <w:t xml:space="preserve">– należy przez to rozumieć potwierdzenie wykonania określonej części robót budowlanych, zrealizowanych w ramach Inwestycji. </w:t>
      </w:r>
    </w:p>
    <w:p w14:paraId="7D1DF9B8" w14:textId="396C7055" w:rsidR="00A87EE0" w:rsidRPr="00DB4D96" w:rsidRDefault="00F91A01" w:rsidP="00BD1F66">
      <w:pPr>
        <w:pStyle w:val="Akapitzlist"/>
        <w:numPr>
          <w:ilvl w:val="1"/>
          <w:numId w:val="166"/>
        </w:numPr>
      </w:pPr>
      <w:r w:rsidRPr="00DB4D96">
        <w:rPr>
          <w:b/>
          <w:bCs/>
        </w:rPr>
        <w:t>„Odbiorze końcowym Inwestycji”</w:t>
      </w:r>
      <w:r w:rsidRPr="00DB4D96">
        <w:t xml:space="preserve"> – należy przez to rozumieć pisemne (z udziałem Wykonawcy, Zamawiającego i Inwestora zastępczego potwierdzenie zrealizowania całego zakresu umownego Inwestycji, które jednocześnie stanowi przekazanie Inwestycji Zamawiającemu – przy czym odbiór końcowy Inwestycji uważa się za odbiór</w:t>
      </w:r>
      <w:r w:rsidR="001C7A54">
        <w:t xml:space="preserve"> Przedmio</w:t>
      </w:r>
      <w:r w:rsidRPr="00DB4D96">
        <w:t xml:space="preserve">tu umowy. </w:t>
      </w:r>
    </w:p>
    <w:p w14:paraId="02020C9F" w14:textId="1C65D531" w:rsidR="00A87EE0" w:rsidRPr="00DB4D96" w:rsidRDefault="00F91A01" w:rsidP="00BD1F66">
      <w:pPr>
        <w:pStyle w:val="Akapitzlist"/>
        <w:numPr>
          <w:ilvl w:val="1"/>
          <w:numId w:val="166"/>
        </w:numPr>
      </w:pPr>
      <w:r w:rsidRPr="00DB4D96">
        <w:rPr>
          <w:b/>
          <w:bCs/>
        </w:rPr>
        <w:t>„</w:t>
      </w:r>
      <w:r w:rsidR="005160EA" w:rsidRPr="00DB4D96">
        <w:rPr>
          <w:b/>
          <w:bCs/>
        </w:rPr>
        <w:t>K</w:t>
      </w:r>
      <w:r w:rsidRPr="00DB4D96">
        <w:rPr>
          <w:b/>
          <w:bCs/>
        </w:rPr>
        <w:t>ońcowym</w:t>
      </w:r>
      <w:r w:rsidR="005160EA" w:rsidRPr="00DB4D96">
        <w:rPr>
          <w:b/>
          <w:bCs/>
        </w:rPr>
        <w:t xml:space="preserve"> odbiorze</w:t>
      </w:r>
      <w:r w:rsidRPr="00DB4D96">
        <w:rPr>
          <w:b/>
          <w:bCs/>
        </w:rPr>
        <w:t xml:space="preserve"> technicznym”</w:t>
      </w:r>
      <w:r w:rsidRPr="00DB4D96">
        <w:t xml:space="preserve"> – należy przez to rozumieć potwierdzenie wykonania całości robót budowlanych zrealizowanych w ramach Inwestycji.</w:t>
      </w:r>
    </w:p>
    <w:p w14:paraId="7193F734" w14:textId="20009F4C" w:rsidR="00A87EE0" w:rsidRPr="00DB4D96" w:rsidRDefault="00F91A01" w:rsidP="00BD1F66">
      <w:pPr>
        <w:pStyle w:val="Akapitzlist"/>
        <w:numPr>
          <w:ilvl w:val="1"/>
          <w:numId w:val="166"/>
        </w:numPr>
      </w:pPr>
      <w:r w:rsidRPr="00DB4D96">
        <w:rPr>
          <w:b/>
          <w:bCs/>
        </w:rPr>
        <w:t>„OPZ”</w:t>
      </w:r>
      <w:r w:rsidRPr="00DB4D96">
        <w:t xml:space="preserve"> – należy przez to rozumieć Rozdział III. SWZ Opis Przedmiotu Zamówienia wraz z załącznikiem A do SWZ </w:t>
      </w:r>
      <w:r w:rsidR="0087672E">
        <w:t>(</w:t>
      </w:r>
      <w:r w:rsidRPr="00DB4D96">
        <w:t>z wszystkimi załącznikami</w:t>
      </w:r>
      <w:r w:rsidR="0087672E">
        <w:t>)</w:t>
      </w:r>
      <w:r w:rsidRPr="00DB4D96">
        <w:t xml:space="preserve"> w przedmiotowym postępowaniu o udzielenie zamówienia publicznego.</w:t>
      </w:r>
    </w:p>
    <w:p w14:paraId="547F7E4D" w14:textId="77777777" w:rsidR="00A87EE0" w:rsidRPr="00DB4D96" w:rsidRDefault="00F91A01" w:rsidP="00BD1F66">
      <w:pPr>
        <w:pStyle w:val="Akapitzlist"/>
        <w:numPr>
          <w:ilvl w:val="1"/>
          <w:numId w:val="166"/>
        </w:numPr>
      </w:pPr>
      <w:r w:rsidRPr="00DB4D96">
        <w:rPr>
          <w:b/>
          <w:bCs/>
        </w:rPr>
        <w:t xml:space="preserve">„Formie pisemnej” </w:t>
      </w:r>
      <w:r w:rsidRPr="00DB4D96">
        <w:t xml:space="preserve">– przez formę pisemną rozumie się także elektroniczne odwzorowanie / kopię opatrzoną kwalifikowanym podpisem elektronicznym.  </w:t>
      </w:r>
    </w:p>
    <w:p w14:paraId="3A1D25EB" w14:textId="231C5AC7" w:rsidR="00A87EE0" w:rsidRPr="00DB4D96" w:rsidRDefault="00F91A01" w:rsidP="00BD1F66">
      <w:pPr>
        <w:pStyle w:val="Akapitzlist"/>
        <w:numPr>
          <w:ilvl w:val="1"/>
          <w:numId w:val="166"/>
        </w:numPr>
      </w:pPr>
      <w:r w:rsidRPr="00DB4D96">
        <w:rPr>
          <w:b/>
          <w:bCs/>
        </w:rPr>
        <w:t>„Prawo budowlane”</w:t>
      </w:r>
      <w:r w:rsidRPr="00DB4D96">
        <w:t xml:space="preserve"> – ustawa z dnia 7 lipca 1994 r. Prawo budowlane (</w:t>
      </w:r>
      <w:proofErr w:type="spellStart"/>
      <w:r w:rsidRPr="00DB4D96">
        <w:t>t.j</w:t>
      </w:r>
      <w:proofErr w:type="spellEnd"/>
      <w:r w:rsidRPr="00DB4D96">
        <w:t xml:space="preserve">. Dz. U. z 2025 r. poz. 418 z </w:t>
      </w:r>
      <w:proofErr w:type="spellStart"/>
      <w:r w:rsidRPr="00DB4D96">
        <w:t>późn</w:t>
      </w:r>
      <w:proofErr w:type="spellEnd"/>
      <w:r w:rsidRPr="00DB4D96">
        <w:t xml:space="preserve">. zm.) wraz z aktami wykonawczymi do tej ustawy.  </w:t>
      </w:r>
    </w:p>
    <w:p w14:paraId="0B4468F6" w14:textId="77777777" w:rsidR="00A87EE0" w:rsidRPr="00DB4D96" w:rsidRDefault="00F91A01" w:rsidP="00BD1F66">
      <w:pPr>
        <w:pStyle w:val="Akapitzlist"/>
        <w:numPr>
          <w:ilvl w:val="1"/>
          <w:numId w:val="166"/>
        </w:numPr>
      </w:pPr>
      <w:r w:rsidRPr="00DB4D96">
        <w:rPr>
          <w:b/>
          <w:bCs/>
        </w:rPr>
        <w:t>„Specyfikacjach technicznych wykonania i odbioru robót budowlanych” lub „</w:t>
      </w:r>
      <w:proofErr w:type="spellStart"/>
      <w:r w:rsidRPr="00DB4D96">
        <w:rPr>
          <w:b/>
          <w:bCs/>
        </w:rPr>
        <w:t>STWiORB</w:t>
      </w:r>
      <w:proofErr w:type="spellEnd"/>
      <w:r w:rsidRPr="00DB4D96">
        <w:rPr>
          <w:b/>
          <w:bCs/>
        </w:rPr>
        <w:t>”</w:t>
      </w:r>
      <w:r w:rsidRPr="00DB4D96">
        <w:t xml:space="preserve"> – należy przez to rozumieć opracowanie w rozumieniu rozporządzenia Ministra Infrastruktury z dnia 20 grudnia 2021 r. w sprawie szczegółowego zakresu i formy dokumentacji projektowej, specyfikacji technicznej wykonania i odbioru robót budowlanych oraz programu funkcjonalno-użytkowego – sporządzone dla Inwestycji, które zapewnia Zamawiający.</w:t>
      </w:r>
    </w:p>
    <w:p w14:paraId="5A7B6EDF" w14:textId="77777777" w:rsidR="00A87EE0" w:rsidRPr="00DB4D96" w:rsidRDefault="00F91A01" w:rsidP="00BD1F66">
      <w:pPr>
        <w:pStyle w:val="Akapitzlist"/>
        <w:numPr>
          <w:ilvl w:val="1"/>
          <w:numId w:val="166"/>
        </w:numPr>
      </w:pPr>
      <w:r w:rsidRPr="00DB4D96">
        <w:rPr>
          <w:b/>
          <w:bCs/>
        </w:rPr>
        <w:t>„SWZ”</w:t>
      </w:r>
      <w:r w:rsidRPr="00DB4D96">
        <w:t xml:space="preserve"> – należy przez to rozumieć dokumenty zamówienia w rozumieniu art. 7 pkt 3 ustawy z dnia 11 września 2019 r. prawo zamówień publicznych w szczególności „Specyfikację Warunków Zamówienia” wraz z załącznikami dotyczącą przedmiotowego postępowania o udzielenie zamówienia publicznego. </w:t>
      </w:r>
    </w:p>
    <w:p w14:paraId="4C59421E" w14:textId="2EF171F3" w:rsidR="00A87EE0" w:rsidRDefault="00F91A01" w:rsidP="00BD1F66">
      <w:pPr>
        <w:pStyle w:val="Akapitzlist"/>
        <w:numPr>
          <w:ilvl w:val="1"/>
          <w:numId w:val="166"/>
        </w:numPr>
      </w:pPr>
      <w:r w:rsidRPr="00DB4D96">
        <w:rPr>
          <w:b/>
          <w:bCs/>
        </w:rPr>
        <w:lastRenderedPageBreak/>
        <w:t>„Sile wyższej”</w:t>
      </w:r>
      <w:r w:rsidRPr="00DB4D96">
        <w:t xml:space="preserve"> – należy przez to rozumieć okoliczności o charakterze zewnętrznym, mające nadzwyczajny charakter, niedające się przewidzieć oraz którym nie można zapobiec. W szczególności są to zdarzenia o charakterze katastrof przyrodniczych (np. powodzie, huragany, trzęsienia ziemi) lub nadzwyczajne zaburzenia życia zbiorowego (np. wojna, stan wyjątkowy, ogłoszenie stanu klęski żywiołowej).</w:t>
      </w:r>
    </w:p>
    <w:p w14:paraId="1BAAD36F" w14:textId="639744A8" w:rsidR="00A87EE0" w:rsidRPr="0087672E" w:rsidRDefault="009F5303" w:rsidP="00BD1F66">
      <w:pPr>
        <w:pStyle w:val="Akapitzlist"/>
        <w:numPr>
          <w:ilvl w:val="1"/>
          <w:numId w:val="166"/>
        </w:numPr>
        <w:rPr>
          <w:b/>
        </w:rPr>
      </w:pPr>
      <w:r w:rsidRPr="00DB4D96">
        <w:rPr>
          <w:b/>
          <w:bCs/>
        </w:rPr>
        <w:t>„</w:t>
      </w:r>
      <w:r w:rsidR="00F91A01" w:rsidRPr="00DB4D96">
        <w:rPr>
          <w:b/>
          <w:bCs/>
        </w:rPr>
        <w:t>Ustawie Prawo zamówień publicznych”</w:t>
      </w:r>
      <w:r w:rsidR="00F91A01" w:rsidRPr="00DB4D96">
        <w:t xml:space="preserve"> – należy przez to rozumieć ustawę z dnia 11 września 2019 roku Prawo zamówień publicznych (</w:t>
      </w:r>
      <w:proofErr w:type="spellStart"/>
      <w:r w:rsidR="00F91A01" w:rsidRPr="00DB4D96">
        <w:t>t.j</w:t>
      </w:r>
      <w:proofErr w:type="spellEnd"/>
      <w:r w:rsidR="00F91A01" w:rsidRPr="00DB4D96">
        <w:t>. Dz. U. z 2024 r. poz. 1320.).</w:t>
      </w:r>
    </w:p>
    <w:p w14:paraId="037E1588" w14:textId="77777777" w:rsidR="00A87EE0" w:rsidRPr="00DB4D96" w:rsidRDefault="00F91A01" w:rsidP="009F5303">
      <w:pPr>
        <w:pStyle w:val="Nagwek1"/>
      </w:pPr>
      <w:r w:rsidRPr="00DB4D96">
        <w:t>§ 2</w:t>
      </w:r>
    </w:p>
    <w:p w14:paraId="170CAB78" w14:textId="3EAEF866" w:rsidR="00A87EE0" w:rsidRPr="00DB4D96" w:rsidRDefault="00F91A01" w:rsidP="009F5303">
      <w:pPr>
        <w:pStyle w:val="Nagwek1"/>
      </w:pPr>
      <w:r w:rsidRPr="00DB4D96">
        <w:t xml:space="preserve">Przedmiot </w:t>
      </w:r>
      <w:r w:rsidR="009F5303" w:rsidRPr="00DB4D96">
        <w:t>U</w:t>
      </w:r>
      <w:r w:rsidRPr="00DB4D96">
        <w:t>mowy</w:t>
      </w:r>
    </w:p>
    <w:p w14:paraId="78D79DD1" w14:textId="07127F28" w:rsidR="00512F67" w:rsidRDefault="00F91A01" w:rsidP="00D700B4">
      <w:pPr>
        <w:pStyle w:val="Akapitzlist"/>
        <w:numPr>
          <w:ilvl w:val="0"/>
          <w:numId w:val="191"/>
        </w:numPr>
      </w:pPr>
      <w:r w:rsidRPr="00C444A9">
        <w:t>Przedmiotem</w:t>
      </w:r>
      <w:r w:rsidRPr="00DB4D96">
        <w:t xml:space="preserve"> </w:t>
      </w:r>
      <w:r w:rsidR="00512F67">
        <w:t>Umowy</w:t>
      </w:r>
      <w:r w:rsidR="00512F67" w:rsidRPr="00DB4D96">
        <w:t xml:space="preserve"> </w:t>
      </w:r>
      <w:r w:rsidRPr="00DB4D96">
        <w:t>jest</w:t>
      </w:r>
      <w:r w:rsidR="00512F67">
        <w:t xml:space="preserve"> wykonanie</w:t>
      </w:r>
      <w:r w:rsidR="004A4CC5" w:rsidRPr="004A4CC5">
        <w:t xml:space="preserve"> robót budowlanych w formule „zaprojektuj i wybuduj” dla zadania pn.</w:t>
      </w:r>
      <w:r w:rsidR="004A4CC5">
        <w:t xml:space="preserve"> „</w:t>
      </w:r>
      <w:r w:rsidR="004A4CC5" w:rsidRPr="004A4CC5">
        <w:rPr>
          <w:b/>
          <w:bCs/>
          <w:i/>
          <w:iCs/>
        </w:rPr>
        <w:t>Poprawa efektywności energetycznej budynku Teatru im. St. Witkiewicza w Zakopanem</w:t>
      </w:r>
      <w:r w:rsidR="004A4CC5">
        <w:rPr>
          <w:b/>
          <w:bCs/>
          <w:i/>
          <w:iCs/>
        </w:rPr>
        <w:t>”</w:t>
      </w:r>
      <w:r w:rsidR="004A4CC5">
        <w:t xml:space="preserve">, składający się z </w:t>
      </w:r>
      <w:r w:rsidR="00512F67">
        <w:t>dwóch etapów:</w:t>
      </w:r>
    </w:p>
    <w:p w14:paraId="4DB4A72A" w14:textId="2FA34745" w:rsidR="00512F67" w:rsidRDefault="00512F67" w:rsidP="00976044">
      <w:pPr>
        <w:pStyle w:val="Akapitzlist"/>
        <w:numPr>
          <w:ilvl w:val="1"/>
          <w:numId w:val="166"/>
        </w:numPr>
      </w:pPr>
      <w:r>
        <w:t xml:space="preserve">Etap I – </w:t>
      </w:r>
      <w:r w:rsidRPr="00512F67">
        <w:t>prac projektow</w:t>
      </w:r>
      <w:r>
        <w:t>ych</w:t>
      </w:r>
      <w:r w:rsidRPr="00512F67">
        <w:t xml:space="preserve"> w zakresie opracowania projektu wykonawczego i </w:t>
      </w:r>
      <w:r w:rsidRPr="00C444A9">
        <w:t>warsztatowego</w:t>
      </w:r>
      <w:r w:rsidR="004A4CC5">
        <w:t xml:space="preserve"> </w:t>
      </w:r>
      <w:r w:rsidRPr="00512F67">
        <w:t>wraz z wykonaniem Specyfikacji technicznych wykonania i odbioru robót, przedmiaru robót, kosztorysu inwestorskiego i innych niezbędnych opracowań,</w:t>
      </w:r>
    </w:p>
    <w:p w14:paraId="2E3E94B6" w14:textId="57AA1B07" w:rsidR="00C444A9" w:rsidRDefault="00512F67" w:rsidP="00976044">
      <w:pPr>
        <w:pStyle w:val="Akapitzlist"/>
        <w:numPr>
          <w:ilvl w:val="1"/>
          <w:numId w:val="166"/>
        </w:numPr>
      </w:pPr>
      <w:r>
        <w:t>Etap II</w:t>
      </w:r>
      <w:r w:rsidRPr="00512F67">
        <w:t xml:space="preserve"> – </w:t>
      </w:r>
      <w:r w:rsidRPr="00512F67">
        <w:rPr>
          <w:u w:color="BE6427"/>
        </w:rPr>
        <w:t xml:space="preserve">prac budowlanych, montażowych, instalacyjnych i dostaw (w tym urządzeń i wyposażenia) w oparciu o dokumentację projektową sporządzoną w ramach Etapu I - opracowane i zaakceptowane przez Zamawiającego projekty wykonawcze, a także wykonanie dokumentacji powykonawczej, zgodnie z </w:t>
      </w:r>
      <w:r w:rsidR="00F91A01" w:rsidRPr="00512F67">
        <w:t>dokumentacją</w:t>
      </w:r>
      <w:r w:rsidR="00F91A01" w:rsidRPr="00DB4D96">
        <w:t xml:space="preserve"> postępowania o udzielenie zamówienia publicznego</w:t>
      </w:r>
      <w:r w:rsidR="00F91A01" w:rsidRPr="00DB4D96">
        <w:rPr>
          <w:szCs w:val="22"/>
        </w:rPr>
        <w:t xml:space="preserve"> oraz zgodnie z postanowieniami niniejszej </w:t>
      </w:r>
      <w:r w:rsidR="00423B76" w:rsidRPr="00DB4D96">
        <w:rPr>
          <w:szCs w:val="22"/>
        </w:rPr>
        <w:t>U</w:t>
      </w:r>
      <w:r w:rsidR="00F91A01" w:rsidRPr="00DB4D96">
        <w:rPr>
          <w:szCs w:val="22"/>
        </w:rPr>
        <w:t>mowy</w:t>
      </w:r>
      <w:r w:rsidR="00F91A01" w:rsidRPr="00DB4D96">
        <w:t>.</w:t>
      </w:r>
    </w:p>
    <w:p w14:paraId="6E5BCCD4" w14:textId="25E1ABFF" w:rsidR="00A87EE0" w:rsidRPr="00DB4D96" w:rsidRDefault="00F91A01" w:rsidP="00D700B4">
      <w:pPr>
        <w:pStyle w:val="Akapitzlist"/>
      </w:pPr>
      <w:r w:rsidRPr="00C444A9">
        <w:t xml:space="preserve">Szczegółowy zakres </w:t>
      </w:r>
      <w:r w:rsidR="00423B76" w:rsidRPr="00C444A9">
        <w:t>prac</w:t>
      </w:r>
      <w:r w:rsidRPr="00C444A9">
        <w:t xml:space="preserve"> objętych </w:t>
      </w:r>
      <w:r w:rsidR="00423B76" w:rsidRPr="00C444A9">
        <w:t>P</w:t>
      </w:r>
      <w:r w:rsidRPr="00C444A9">
        <w:t>rzedmiotem</w:t>
      </w:r>
      <w:r w:rsidRPr="00DB4D96">
        <w:t xml:space="preserve"> </w:t>
      </w:r>
      <w:r w:rsidR="00423B76" w:rsidRPr="00DB4D96">
        <w:t>U</w:t>
      </w:r>
      <w:r w:rsidRPr="00DB4D96">
        <w:t>mowy określa Specyfikacja Warunków Zamówienia</w:t>
      </w:r>
      <w:r w:rsidRPr="00C444A9">
        <w:rPr>
          <w:szCs w:val="22"/>
        </w:rPr>
        <w:t>, któr</w:t>
      </w:r>
      <w:r w:rsidR="00C444A9" w:rsidRPr="00C444A9">
        <w:rPr>
          <w:szCs w:val="22"/>
        </w:rPr>
        <w:t>a</w:t>
      </w:r>
      <w:r w:rsidRPr="00C444A9">
        <w:rPr>
          <w:szCs w:val="22"/>
        </w:rPr>
        <w:t xml:space="preserve"> stanowi integralną część niniejszej </w:t>
      </w:r>
      <w:r w:rsidR="00423B76" w:rsidRPr="00C444A9">
        <w:rPr>
          <w:szCs w:val="22"/>
        </w:rPr>
        <w:t>U</w:t>
      </w:r>
      <w:r w:rsidRPr="00C444A9">
        <w:rPr>
          <w:szCs w:val="22"/>
        </w:rPr>
        <w:t>mowy</w:t>
      </w:r>
      <w:r w:rsidRPr="00DB4D96">
        <w:t>.</w:t>
      </w:r>
      <w:r w:rsidR="00C444A9">
        <w:t xml:space="preserve"> </w:t>
      </w:r>
      <w:r w:rsidR="00C444A9" w:rsidRPr="00C444A9">
        <w:t xml:space="preserve">Zgodnie z treścią PFU elementami przedmiotu umowy jest przygotowanie przez Wykonawcę Dokumentacji projektowej koniecznej do zrealizowania Zamówienia oraz wykonanie Zamówienia przez Wykonawcę na podstawie Dokumentacji projektowej i zgodnie z nią. Zarówno Dokumentacja projektowa, jak i wykonanie Zamówienia muszą być zgodne z PFU, </w:t>
      </w:r>
      <w:proofErr w:type="spellStart"/>
      <w:r w:rsidR="00F17EEA">
        <w:t>STWi</w:t>
      </w:r>
      <w:proofErr w:type="spellEnd"/>
      <w:r w:rsidR="00C444A9" w:rsidRPr="00C444A9">
        <w:t xml:space="preserve"> i harmonogramami rzeczowo-finansowymi realizacji umowy</w:t>
      </w:r>
    </w:p>
    <w:p w14:paraId="52CDC9EA" w14:textId="0343C987" w:rsidR="00A87EE0" w:rsidRPr="00DB4D96" w:rsidRDefault="00F91A01" w:rsidP="00D700B4">
      <w:pPr>
        <w:pStyle w:val="Akapitzlist"/>
      </w:pPr>
      <w:r w:rsidRPr="00DB4D96">
        <w:t>Roboty budowlane muszą być wykonane zgodnie z obowiązującymi przepisami, normami, a w szczególności z przepisami Prawa budowlanego oraz na warunkach ustalonych w niniejszej umowie oraz ofertą Wykonawcy złożoną w toku postępowania o udzielenie zamówienia, stanowiącą załącznik nr 2 do niniejszej</w:t>
      </w:r>
      <w:r w:rsidR="001C7A54">
        <w:t xml:space="preserve"> Umow</w:t>
      </w:r>
      <w:r w:rsidRPr="00DB4D96">
        <w:t xml:space="preserve">y. </w:t>
      </w:r>
      <w:r w:rsidRPr="00DB4D96">
        <w:rPr>
          <w:u w:color="EE0000"/>
        </w:rPr>
        <w:t xml:space="preserve">Roboty </w:t>
      </w:r>
      <w:r w:rsidRPr="00C444A9">
        <w:t>budowlane</w:t>
      </w:r>
      <w:r w:rsidRPr="00DB4D96">
        <w:rPr>
          <w:u w:color="EE0000"/>
        </w:rPr>
        <w:t xml:space="preserve"> muszą być </w:t>
      </w:r>
      <w:r w:rsidRPr="00DB4D96">
        <w:rPr>
          <w:u w:color="EE0000"/>
        </w:rPr>
        <w:lastRenderedPageBreak/>
        <w:t>realizowane także zgodnie z wszelkimi decyzjami administracyjnymi, ekspertyzami, opiniami itp. dotyczącymi inwestycji.</w:t>
      </w:r>
    </w:p>
    <w:p w14:paraId="3BC7FB3D" w14:textId="2BDBB704" w:rsidR="00A87EE0" w:rsidRPr="00DB4D96" w:rsidRDefault="00F91A01" w:rsidP="00D700B4">
      <w:pPr>
        <w:pStyle w:val="Akapitzlist"/>
      </w:pPr>
      <w:r w:rsidRPr="00DB4D96">
        <w:t>Wykonawca oświadcza, że zapoznał się z położeniem i stanem faktycznym i prawnym terenu budowy i jego okolic przed zawarciem</w:t>
      </w:r>
      <w:r w:rsidR="001C7A54">
        <w:t xml:space="preserve"> Umow</w:t>
      </w:r>
      <w:r w:rsidRPr="00DB4D96">
        <w:t>y, a także miejscowymi wymaganiami w zakresie ochrony środowiska, warunkami hydrologicznymi, warunkami infrastruktury komunikacyjnej i technicznej oraz istniejącymi i mogącymi powstać ograniczeniami tras dostępu do terenu budowy, w tym w szczególności dotyczącymi pojazdów budowy</w:t>
      </w:r>
      <w:r w:rsidR="00230401" w:rsidRPr="00DB4D96">
        <w:rPr>
          <w:rStyle w:val="Numerstrony"/>
          <w:rFonts w:ascii="Calibri" w:hAnsi="Calibri"/>
          <w:lang w:val="pl-PL"/>
        </w:rPr>
        <w:t>.</w:t>
      </w:r>
    </w:p>
    <w:p w14:paraId="05A111AA" w14:textId="4C7DA58C" w:rsidR="00A87EE0" w:rsidRDefault="00F91A01" w:rsidP="00D700B4">
      <w:pPr>
        <w:pStyle w:val="Akapitzlist"/>
      </w:pPr>
      <w:r w:rsidRPr="00DB4D96">
        <w:t>Wykonawca oświadcza, że przed złożeniem oferty odbył wizję lokalną w terminie wskazanym przez Zamawiającego.</w:t>
      </w:r>
    </w:p>
    <w:p w14:paraId="30A72A65" w14:textId="4D3F1712" w:rsidR="00FF6801" w:rsidRPr="00C82450" w:rsidRDefault="00FF6801" w:rsidP="00FF6801">
      <w:pPr>
        <w:pStyle w:val="Akapitzlist"/>
        <w:rPr>
          <w:color w:val="EE0000"/>
        </w:rPr>
      </w:pPr>
      <w:r w:rsidRPr="00C82450">
        <w:rPr>
          <w:rStyle w:val="Brak"/>
          <w:color w:val="00000A"/>
          <w:u w:color="0070C0"/>
        </w:rPr>
        <w:t xml:space="preserve">Przedmiot zamówienia jest realizowany w ramach projektu: </w:t>
      </w:r>
      <w:r w:rsidRPr="00C82450">
        <w:rPr>
          <w:rStyle w:val="Brak"/>
          <w:i/>
          <w:iCs/>
          <w:color w:val="00000A"/>
          <w:u w:color="0070C0"/>
        </w:rPr>
        <w:t>Poprawa efektywności energetycznej budynku Teatru im. St. I. Witkiewicza w Zakopanem</w:t>
      </w:r>
      <w:r w:rsidRPr="00C82450">
        <w:rPr>
          <w:rStyle w:val="Brak"/>
          <w:color w:val="00000A"/>
          <w:u w:color="0070C0"/>
        </w:rPr>
        <w:t>. Przedmiot zamówienia zaplanowany jest do realizacji z dofinansowaniem ze środków UE w ramach: Fundusze Europejskie dla Małopolski 2021-2027. FEMP.02 Fundusze europejskie dla środowiska, FEMP.02.02 Poprawa efektywności energetycznej – dotacja; A. Głęboka modernizacja energetyczna budynków użyteczności publicznej</w:t>
      </w:r>
      <w:r>
        <w:rPr>
          <w:rStyle w:val="Brak"/>
          <w:color w:val="00000A"/>
          <w:u w:color="0070C0"/>
        </w:rPr>
        <w:t>.</w:t>
      </w:r>
    </w:p>
    <w:p w14:paraId="3000FAED" w14:textId="77777777" w:rsidR="00FF6801" w:rsidRPr="00DB4D96" w:rsidRDefault="00FF6801" w:rsidP="00FF6801"/>
    <w:p w14:paraId="0F2F64F1" w14:textId="77777777" w:rsidR="00A87EE0" w:rsidRPr="00DB4D96" w:rsidRDefault="00F91A01" w:rsidP="009F5303">
      <w:pPr>
        <w:pStyle w:val="Nagwek1"/>
      </w:pPr>
      <w:r w:rsidRPr="00DB4D96">
        <w:t>§ 3</w:t>
      </w:r>
    </w:p>
    <w:p w14:paraId="284032FE" w14:textId="77777777" w:rsidR="00A87EE0" w:rsidRPr="00DB4D96" w:rsidRDefault="00F91A01" w:rsidP="009F5303">
      <w:pPr>
        <w:pStyle w:val="Nagwek1"/>
      </w:pPr>
      <w:r w:rsidRPr="00DB4D96">
        <w:t>Zobowiązania Zamawiającego i Wykonawcy</w:t>
      </w:r>
    </w:p>
    <w:p w14:paraId="41F10B1F" w14:textId="77777777" w:rsidR="00A87EE0" w:rsidRPr="00DB4D96" w:rsidRDefault="00F91A01" w:rsidP="00D700B4">
      <w:pPr>
        <w:pStyle w:val="Akapitzlist"/>
        <w:numPr>
          <w:ilvl w:val="0"/>
          <w:numId w:val="167"/>
        </w:numPr>
      </w:pPr>
      <w:r w:rsidRPr="00DB4D96">
        <w:t xml:space="preserve">Zamawiający </w:t>
      </w:r>
      <w:r w:rsidRPr="00C444A9">
        <w:t>zobowiązuje</w:t>
      </w:r>
      <w:r w:rsidRPr="00DB4D96">
        <w:t xml:space="preserve"> się do: </w:t>
      </w:r>
    </w:p>
    <w:p w14:paraId="57447DBA" w14:textId="2E6EA5F3" w:rsidR="00A87EE0" w:rsidRPr="00DB4D96" w:rsidRDefault="00F91A01" w:rsidP="00976044">
      <w:pPr>
        <w:pStyle w:val="Akapitzlist"/>
        <w:numPr>
          <w:ilvl w:val="1"/>
          <w:numId w:val="166"/>
        </w:numPr>
      </w:pPr>
      <w:r w:rsidRPr="00DB4D96">
        <w:t>przekazania Wykonawcy wszelkich niezbędnych pełnomocnictw umożliwiających wykonanie</w:t>
      </w:r>
      <w:r w:rsidR="001C7A54">
        <w:t xml:space="preserve"> Przedmio</w:t>
      </w:r>
      <w:r w:rsidRPr="00DB4D96">
        <w:t>tu</w:t>
      </w:r>
      <w:r w:rsidR="001C7A54">
        <w:t xml:space="preserve"> Umow</w:t>
      </w:r>
      <w:r w:rsidRPr="00DB4D96">
        <w:t xml:space="preserve">y, </w:t>
      </w:r>
    </w:p>
    <w:p w14:paraId="49BE1654" w14:textId="77777777" w:rsidR="00C444A9" w:rsidRDefault="00F91A01" w:rsidP="00976044">
      <w:pPr>
        <w:pStyle w:val="Akapitzlist"/>
        <w:numPr>
          <w:ilvl w:val="1"/>
          <w:numId w:val="166"/>
        </w:numPr>
      </w:pPr>
      <w:r w:rsidRPr="00DB4D96">
        <w:t>protokolarnego przekazania Wykonawcy terenu budowy dla Inwestycji w terminach i na warunkach ustalonych w niniejszej</w:t>
      </w:r>
      <w:r w:rsidR="001C7A54">
        <w:t xml:space="preserve"> Umow</w:t>
      </w:r>
      <w:r w:rsidRPr="00DB4D96">
        <w:t xml:space="preserve">ie, </w:t>
      </w:r>
    </w:p>
    <w:p w14:paraId="5BBAAFD5" w14:textId="76AC441D" w:rsidR="00A87EE0" w:rsidRPr="00DB4D96" w:rsidRDefault="00F91A01" w:rsidP="00976044">
      <w:pPr>
        <w:pStyle w:val="Akapitzlist"/>
        <w:numPr>
          <w:ilvl w:val="1"/>
          <w:numId w:val="166"/>
        </w:numPr>
      </w:pPr>
      <w:r w:rsidRPr="00DB4D96">
        <w:t>zawiadomienia organu nadzoru budowlanego o terminie rozpoczęcia robót,</w:t>
      </w:r>
    </w:p>
    <w:p w14:paraId="571EF0DF" w14:textId="77777777" w:rsidR="00C444A9" w:rsidRDefault="00F91A01" w:rsidP="00976044">
      <w:pPr>
        <w:pStyle w:val="Akapitzlist"/>
        <w:numPr>
          <w:ilvl w:val="1"/>
          <w:numId w:val="166"/>
        </w:numPr>
      </w:pPr>
      <w:r w:rsidRPr="00DB4D96">
        <w:t>prowadzenia nadzoru nad realizacją</w:t>
      </w:r>
      <w:r w:rsidR="001C7A54">
        <w:t xml:space="preserve"> Umow</w:t>
      </w:r>
      <w:r w:rsidRPr="00DB4D96">
        <w:t xml:space="preserve">y i robót budowlanych za pośrednictwem Inwestora zastępczego oraz nadzoru autorskiego projektanta, </w:t>
      </w:r>
    </w:p>
    <w:p w14:paraId="0D178315" w14:textId="32D95858" w:rsidR="00A87EE0" w:rsidRPr="00DB4D96" w:rsidRDefault="00F91A01" w:rsidP="00976044">
      <w:pPr>
        <w:pStyle w:val="Akapitzlist"/>
        <w:numPr>
          <w:ilvl w:val="1"/>
          <w:numId w:val="166"/>
        </w:numPr>
      </w:pPr>
      <w:r w:rsidRPr="00DB4D96">
        <w:t>przystąpienia do odbiorów na zasadach określonych w</w:t>
      </w:r>
      <w:r w:rsidR="001C7A54">
        <w:t xml:space="preserve"> Umow</w:t>
      </w:r>
      <w:r w:rsidRPr="00DB4D96">
        <w:t xml:space="preserve">ie, </w:t>
      </w:r>
    </w:p>
    <w:p w14:paraId="5066535E" w14:textId="77777777" w:rsidR="00C444A9" w:rsidRDefault="00F91A01" w:rsidP="00976044">
      <w:pPr>
        <w:pStyle w:val="Akapitzlist"/>
        <w:numPr>
          <w:ilvl w:val="1"/>
          <w:numId w:val="166"/>
        </w:numPr>
      </w:pPr>
      <w:r w:rsidRPr="00DB4D96">
        <w:t>protokolarnego Odbioru końcowego Inwestycji na zasadach określonych w</w:t>
      </w:r>
      <w:r w:rsidR="001C7A54">
        <w:t xml:space="preserve"> Umow</w:t>
      </w:r>
      <w:r w:rsidRPr="00DB4D96">
        <w:t>ie,</w:t>
      </w:r>
    </w:p>
    <w:p w14:paraId="2C12B804" w14:textId="7BCD97E3" w:rsidR="00A87EE0" w:rsidRPr="00DB4D96" w:rsidRDefault="00F91A01" w:rsidP="00976044">
      <w:pPr>
        <w:pStyle w:val="Akapitzlist"/>
        <w:numPr>
          <w:ilvl w:val="1"/>
          <w:numId w:val="166"/>
        </w:numPr>
      </w:pPr>
      <w:r w:rsidRPr="00C444A9">
        <w:t>zapłaty</w:t>
      </w:r>
      <w:r w:rsidRPr="00DB4D96">
        <w:t xml:space="preserve"> wynagrodzenia za wykonanie</w:t>
      </w:r>
      <w:r w:rsidR="001C7A54">
        <w:t xml:space="preserve"> Przedmio</w:t>
      </w:r>
      <w:r w:rsidRPr="00DB4D96">
        <w:t>tu</w:t>
      </w:r>
      <w:r w:rsidR="001C7A54">
        <w:t xml:space="preserve"> Umow</w:t>
      </w:r>
      <w:r w:rsidRPr="00DB4D96">
        <w:t>y,</w:t>
      </w:r>
    </w:p>
    <w:p w14:paraId="652A2AEC" w14:textId="77777777" w:rsidR="00A87EE0" w:rsidRPr="00DB4D96" w:rsidRDefault="00F91A01" w:rsidP="00976044">
      <w:pPr>
        <w:pStyle w:val="Akapitzlist"/>
        <w:numPr>
          <w:ilvl w:val="1"/>
          <w:numId w:val="166"/>
        </w:numPr>
      </w:pPr>
      <w:r w:rsidRPr="00DB4D96">
        <w:t xml:space="preserve">przekazania Dokumentacji projektowej i </w:t>
      </w:r>
      <w:proofErr w:type="spellStart"/>
      <w:r w:rsidRPr="00DB4D96">
        <w:t>STWiORB</w:t>
      </w:r>
      <w:proofErr w:type="spellEnd"/>
      <w:r w:rsidRPr="00DB4D96">
        <w:t>;</w:t>
      </w:r>
    </w:p>
    <w:p w14:paraId="1DBD85CA" w14:textId="4F98E251" w:rsidR="00A87EE0" w:rsidRPr="00C12691" w:rsidRDefault="00F91A01" w:rsidP="00D700B4">
      <w:pPr>
        <w:pStyle w:val="Akapitzlist"/>
      </w:pPr>
      <w:r w:rsidRPr="00C12691">
        <w:lastRenderedPageBreak/>
        <w:t>Wykonawca zobowiązuje się do wykonania</w:t>
      </w:r>
      <w:r w:rsidR="001C7A54" w:rsidRPr="00C12691">
        <w:t xml:space="preserve"> Przedmio</w:t>
      </w:r>
      <w:r w:rsidRPr="00C12691">
        <w:t>tu</w:t>
      </w:r>
      <w:r w:rsidR="001C7A54" w:rsidRPr="00C12691">
        <w:t xml:space="preserve"> Umow</w:t>
      </w:r>
      <w:r w:rsidRPr="00C12691">
        <w:t xml:space="preserve">y zgodnie z zasadami sztuki budowlanej i wiedzy technicznej, obowiązującymi przepisami, normami przy dołożeniu należytej staranności wymaganej od podmiotów zawodowo wykonujących prace objęte zakresem </w:t>
      </w:r>
      <w:r w:rsidR="00423B76" w:rsidRPr="00C12691">
        <w:t>U</w:t>
      </w:r>
      <w:r w:rsidRPr="00C12691">
        <w:t xml:space="preserve">mowy, a także do poniesienia wszelkich związanych z tym kosztów, w tym w szczególności do: </w:t>
      </w:r>
    </w:p>
    <w:p w14:paraId="239B8486" w14:textId="77777777" w:rsidR="00A87EE0" w:rsidRPr="00C12691" w:rsidRDefault="00F91A01" w:rsidP="00976044">
      <w:pPr>
        <w:pStyle w:val="Akapitzlist"/>
        <w:numPr>
          <w:ilvl w:val="1"/>
          <w:numId w:val="166"/>
        </w:numPr>
      </w:pPr>
      <w:r w:rsidRPr="00C12691">
        <w:t xml:space="preserve">przeprowadzenia wizji lokalnej terenu Inwestycji przed rozpoczęciem prac oraz zapoznanie się z Dokumentacją projektową i </w:t>
      </w:r>
      <w:proofErr w:type="spellStart"/>
      <w:r w:rsidRPr="00C12691">
        <w:t>STWiORB</w:t>
      </w:r>
      <w:proofErr w:type="spellEnd"/>
      <w:r w:rsidRPr="00C12691">
        <w:t xml:space="preserve">, </w:t>
      </w:r>
    </w:p>
    <w:p w14:paraId="2037D5DC" w14:textId="372F22F4" w:rsidR="00A87EE0" w:rsidRPr="00DB4D96" w:rsidRDefault="00F91A01" w:rsidP="00976044">
      <w:pPr>
        <w:pStyle w:val="Akapitzlist"/>
        <w:numPr>
          <w:ilvl w:val="1"/>
          <w:numId w:val="166"/>
        </w:numPr>
      </w:pPr>
      <w:r w:rsidRPr="00DB4D96">
        <w:t>współpracy z Inwestorem zastępczym, w tym udziału w naradach koordynacyjnych, i respektowania zasad pełnienia funkcji przez Inwestora zastępczego, określonych w umowie zawartej przez niego z Zamawiającym; Inwestor zastępczy jest uprawniony w szczególności do zarządzania realizacją Inwestycji, kontroli zgodności realizacji prac przez Wykonawcę z treścią niniejszej</w:t>
      </w:r>
      <w:r w:rsidR="001C7A54">
        <w:t xml:space="preserve"> Umow</w:t>
      </w:r>
      <w:r w:rsidRPr="00DB4D96">
        <w:t xml:space="preserve">y i Dokumentacją projektową, sprawowania nadzoru inwestorskiego nad wykonywanymi robotami budowlanymi, uczestniczenie w odbiorach robót budowlanych i związanej z nimi dokumentacji, uczestniczenie i współpraca przy nadzorach autorskich, a także nadzór nad </w:t>
      </w:r>
      <w:proofErr w:type="spellStart"/>
      <w:r w:rsidRPr="00DB4D96">
        <w:t>całościa</w:t>
      </w:r>
      <w:proofErr w:type="spellEnd"/>
      <w:r w:rsidRPr="00DB4D96">
        <w:t xml:space="preserve">̨ dokumentacji </w:t>
      </w:r>
      <w:proofErr w:type="spellStart"/>
      <w:r w:rsidRPr="00DB4D96">
        <w:t>sporządzanej</w:t>
      </w:r>
      <w:proofErr w:type="spellEnd"/>
      <w:r w:rsidRPr="00DB4D96">
        <w:t xml:space="preserve"> przez Wykonawcę.</w:t>
      </w:r>
    </w:p>
    <w:p w14:paraId="19140FD9" w14:textId="509F8C35" w:rsidR="00A87EE0" w:rsidRPr="00DB4D96" w:rsidRDefault="00F91A01" w:rsidP="00976044">
      <w:pPr>
        <w:pStyle w:val="Akapitzlist"/>
        <w:numPr>
          <w:ilvl w:val="1"/>
          <w:numId w:val="166"/>
        </w:numPr>
      </w:pPr>
      <w:r w:rsidRPr="00DB4D96">
        <w:t>pisemnego uzgodnienia z Zamawiającym wszelkich szczegółów technicznych i użytkowych mających wpływ na wykonanie</w:t>
      </w:r>
      <w:r w:rsidR="001C7A54">
        <w:t xml:space="preserve"> Przedmio</w:t>
      </w:r>
      <w:r w:rsidRPr="00DB4D96">
        <w:t>tu</w:t>
      </w:r>
      <w:r w:rsidR="001C7A54">
        <w:t xml:space="preserve"> Umow</w:t>
      </w:r>
      <w:r w:rsidRPr="00DB4D96">
        <w:t>y, w tym wszystkich rozwiązań wizualnych, a także wszystkich zagadnień mających wpływ na walory estetyczne, jakościowe, koszt i termin realizacji prac; brak takiego uzgodnienia będzie stanowił ryzyko Wykonawcy i może być podstawą do niedokonania odbioru tych prac przez Zamawiającego,</w:t>
      </w:r>
    </w:p>
    <w:p w14:paraId="627A9DEE" w14:textId="13D2AF90" w:rsidR="00A87EE0" w:rsidRPr="00DB4D96" w:rsidRDefault="00F91A01" w:rsidP="00976044">
      <w:pPr>
        <w:pStyle w:val="Akapitzlist"/>
        <w:numPr>
          <w:ilvl w:val="1"/>
          <w:numId w:val="166"/>
        </w:numPr>
      </w:pPr>
      <w:r w:rsidRPr="00DB4D96">
        <w:t>przedstawiania Inwestorowi zastępczemu wyników badań i pomiarów zgodnych z obowiązującymi ustawami, normami, specyfikacjami dla poszczególnych robót oraz wszystkich innych dokumentów dotyczących realizacji</w:t>
      </w:r>
      <w:r w:rsidR="001C7A54">
        <w:t xml:space="preserve"> Przedmio</w:t>
      </w:r>
      <w:r w:rsidRPr="00DB4D96">
        <w:t xml:space="preserve">tu </w:t>
      </w:r>
      <w:r w:rsidR="00423B76" w:rsidRPr="00DB4D96">
        <w:t>U</w:t>
      </w:r>
      <w:r w:rsidRPr="00DB4D96">
        <w:t>mowy,</w:t>
      </w:r>
    </w:p>
    <w:p w14:paraId="2B562AF2" w14:textId="3CB9670F" w:rsidR="00A87EE0" w:rsidRPr="00DB4D96" w:rsidRDefault="00F91A01" w:rsidP="00976044">
      <w:pPr>
        <w:pStyle w:val="Akapitzlist"/>
        <w:numPr>
          <w:ilvl w:val="1"/>
          <w:numId w:val="166"/>
        </w:numPr>
      </w:pPr>
      <w:r w:rsidRPr="00DB4D96">
        <w:t>pozyskania niezbędnych opracowań, zgód, opinii itp. dla uzyskania decyzji i pozwoleń w</w:t>
      </w:r>
      <w:r w:rsidR="004A4CC5">
        <w:t>skazanych w PFU</w:t>
      </w:r>
      <w:r w:rsidRPr="00DB4D96">
        <w:t>, o ile takie będą wymagane, a Zamawiający nie jest w ich posiadaniu</w:t>
      </w:r>
      <w:r w:rsidR="00AB4D71" w:rsidRPr="00DB4D96">
        <w:rPr>
          <w:szCs w:val="22"/>
        </w:rPr>
        <w:t>,</w:t>
      </w:r>
      <w:r w:rsidRPr="00DB4D96">
        <w:rPr>
          <w:szCs w:val="22"/>
        </w:rPr>
        <w:t xml:space="preserve"> </w:t>
      </w:r>
      <w:r w:rsidRPr="00DB4D96">
        <w:t xml:space="preserve"> </w:t>
      </w:r>
    </w:p>
    <w:p w14:paraId="3F93A550" w14:textId="77777777" w:rsidR="00A87EE0" w:rsidRDefault="00F91A01" w:rsidP="00976044">
      <w:pPr>
        <w:pStyle w:val="Akapitzlist"/>
        <w:numPr>
          <w:ilvl w:val="1"/>
          <w:numId w:val="166"/>
        </w:numPr>
      </w:pPr>
      <w:r w:rsidRPr="00DB4D96">
        <w:t xml:space="preserve">przestrzegania wszelkich wskazań i decyzji Zamawiającego lub Inwestora zastępczego, które zostaną mu przekazane w formie pisemnej lub na protokołowanej radzie budowy, </w:t>
      </w:r>
    </w:p>
    <w:p w14:paraId="50A5B059" w14:textId="01B39EB0" w:rsidR="00A87EE0" w:rsidRPr="00DB4D96" w:rsidRDefault="00F91A01" w:rsidP="00976044">
      <w:pPr>
        <w:pStyle w:val="Akapitzlist"/>
        <w:numPr>
          <w:ilvl w:val="1"/>
          <w:numId w:val="166"/>
        </w:numPr>
      </w:pPr>
      <w:r w:rsidRPr="00DB4D96">
        <w:t xml:space="preserve">przyjęcia na siebie obowiązków wytwórcy odpadów w rozumieniu ustawy z dnia 7 listopada 2016 roku o odpadach lub przepisów prawa, które je zastąpią̨, bez prawa dodatkowego wynagrodzenia, zapewnienie kontenerów na odpady demontażowe i gruz </w:t>
      </w:r>
      <w:r w:rsidRPr="00DB4D96">
        <w:lastRenderedPageBreak/>
        <w:t>oraz utylizację odpadów powstałych w trakcie realizacji</w:t>
      </w:r>
      <w:r w:rsidR="001C7A54">
        <w:t xml:space="preserve"> Przedmio</w:t>
      </w:r>
      <w:r w:rsidRPr="00DB4D96">
        <w:t>tu</w:t>
      </w:r>
      <w:r w:rsidR="001C7A54">
        <w:t xml:space="preserve"> Umow</w:t>
      </w:r>
      <w:r w:rsidRPr="00DB4D96">
        <w:t>y. Wykonawca obowiązek ten wykona zgodnie z obowiązującymi przepisami dotyczącymi ochrony środowiska i gospodarki odpadami,</w:t>
      </w:r>
    </w:p>
    <w:p w14:paraId="7F6B30F4" w14:textId="1E8FFC61" w:rsidR="00A87EE0" w:rsidRPr="00DB4D96" w:rsidRDefault="00F91A01" w:rsidP="00976044">
      <w:pPr>
        <w:pStyle w:val="Akapitzlist"/>
        <w:numPr>
          <w:ilvl w:val="1"/>
          <w:numId w:val="166"/>
        </w:numPr>
      </w:pPr>
      <w:r w:rsidRPr="00DB4D96">
        <w:t>dostarczania w terminach wyznaczonych przez Zamawiającego wszelkich wymaganych atestów, certyfikatów, deklaracji zgodności, kart produktów</w:t>
      </w:r>
      <w:r w:rsidRPr="00DB4D96">
        <w:rPr>
          <w:u w:color="F3403E"/>
        </w:rPr>
        <w:t>, kart katalogowych sprzętu i wyposażenia</w:t>
      </w:r>
      <w:r w:rsidRPr="00DB4D96">
        <w:t xml:space="preserve"> lub innych dokumentów wymaganych przez przepisy prawa na materiały </w:t>
      </w:r>
      <w:proofErr w:type="spellStart"/>
      <w:r w:rsidRPr="00DB4D96">
        <w:t>użyte</w:t>
      </w:r>
      <w:proofErr w:type="spellEnd"/>
      <w:r w:rsidRPr="00DB4D96">
        <w:t xml:space="preserve"> do wykonania</w:t>
      </w:r>
      <w:r w:rsidR="001C7A54">
        <w:t xml:space="preserve"> Przedmio</w:t>
      </w:r>
      <w:r w:rsidRPr="00DB4D96">
        <w:t>tu</w:t>
      </w:r>
      <w:r w:rsidR="001C7A54">
        <w:t xml:space="preserve"> Umow</w:t>
      </w:r>
      <w:r w:rsidRPr="00DB4D96">
        <w:t xml:space="preserve">y, nawet gdyby nie były w sposób </w:t>
      </w:r>
      <w:proofErr w:type="spellStart"/>
      <w:r w:rsidRPr="00DB4D96">
        <w:t>wyraźny</w:t>
      </w:r>
      <w:proofErr w:type="spellEnd"/>
      <w:r w:rsidRPr="00DB4D96">
        <w:t xml:space="preserve"> </w:t>
      </w:r>
      <w:proofErr w:type="spellStart"/>
      <w:r w:rsidRPr="00DB4D96">
        <w:t>określone</w:t>
      </w:r>
      <w:proofErr w:type="spellEnd"/>
      <w:r w:rsidRPr="00DB4D96">
        <w:t xml:space="preserve"> niniejszą</w:t>
      </w:r>
      <w:r w:rsidR="001C7A54">
        <w:t xml:space="preserve"> Umow</w:t>
      </w:r>
      <w:r w:rsidRPr="00DB4D96">
        <w:t>ą,</w:t>
      </w:r>
    </w:p>
    <w:p w14:paraId="5221F2EE" w14:textId="77777777" w:rsidR="00A87EE0" w:rsidRPr="00DB4D96" w:rsidRDefault="00F91A01" w:rsidP="00976044">
      <w:pPr>
        <w:pStyle w:val="Akapitzlist"/>
        <w:numPr>
          <w:ilvl w:val="1"/>
          <w:numId w:val="166"/>
        </w:numPr>
      </w:pPr>
      <w:r w:rsidRPr="00DB4D96">
        <w:t xml:space="preserve">wykonania (jeśli będzie to wymagane) opracowań dla przebudowy kolidującej infrastruktury wraz z uzyskaniem wymaganych opinii, uzgodnień, zezwoleń i decyzji, oraz wykonanie takiej przebudowy, </w:t>
      </w:r>
    </w:p>
    <w:p w14:paraId="7B7169E0" w14:textId="77777777" w:rsidR="00A87EE0" w:rsidRPr="00DB4D96" w:rsidRDefault="00F91A01" w:rsidP="00976044">
      <w:pPr>
        <w:pStyle w:val="Akapitzlist"/>
        <w:numPr>
          <w:ilvl w:val="1"/>
          <w:numId w:val="166"/>
        </w:numPr>
      </w:pPr>
      <w:r w:rsidRPr="00DB4D96">
        <w:t xml:space="preserve">opracowania i stosowania „Planu bezpieczeństwa i ochrony zdrowia”, zgodnie z obowiązującymi przepisami, </w:t>
      </w:r>
    </w:p>
    <w:p w14:paraId="48F7B946" w14:textId="77777777" w:rsidR="00A87EE0" w:rsidRPr="00DB4D96" w:rsidRDefault="00F91A01" w:rsidP="00976044">
      <w:pPr>
        <w:pStyle w:val="Akapitzlist"/>
        <w:numPr>
          <w:ilvl w:val="1"/>
          <w:numId w:val="166"/>
        </w:numPr>
      </w:pPr>
      <w:r w:rsidRPr="00DB4D96">
        <w:t xml:space="preserve">opracowania i uzgodnienia „Instrukcji postępowania na wypadek pożaru” oraz „Planu rozmieszczenia podręcznych środków gaśniczych w trakcie budowy” i dostosowania warunków placu budowy do wytycznych zawartych w ww. dokumentach przez osobę posiadającą do tego uprawnienia. Jeżeli zgodnie z prawem wymagana będzie aktualizacja ww. dokumentów, leży ona po stronie Wykonawcy,  </w:t>
      </w:r>
    </w:p>
    <w:p w14:paraId="628B98DB" w14:textId="52639FBE" w:rsidR="00A87EE0" w:rsidRPr="00DB4D96" w:rsidRDefault="00F91A01" w:rsidP="00976044">
      <w:pPr>
        <w:pStyle w:val="Akapitzlist"/>
        <w:numPr>
          <w:ilvl w:val="1"/>
          <w:numId w:val="166"/>
        </w:numPr>
      </w:pPr>
      <w:r w:rsidRPr="00DB4D96">
        <w:t>opracowania innej dokumentacji wynikającej z przepisów szczegółowych, wraz z niezbędnymi badaniami i pomiarami, a także uzyskania wszelkich innych opinii, uzgodnień, zezwoleń i decyzji administracyjnych wymaganych do realizacji</w:t>
      </w:r>
      <w:r w:rsidR="001C7A54">
        <w:t xml:space="preserve"> Przedmio</w:t>
      </w:r>
      <w:r w:rsidRPr="00DB4D96">
        <w:t>tu</w:t>
      </w:r>
      <w:r w:rsidR="001C7A54">
        <w:t xml:space="preserve"> Umow</w:t>
      </w:r>
      <w:r w:rsidRPr="00DB4D96">
        <w:t>y,</w:t>
      </w:r>
    </w:p>
    <w:p w14:paraId="2073EF04" w14:textId="0D8A3FFE" w:rsidR="00A87EE0" w:rsidRPr="00DB4D96" w:rsidRDefault="00F91A01" w:rsidP="00976044">
      <w:pPr>
        <w:pStyle w:val="Akapitzlist"/>
        <w:numPr>
          <w:ilvl w:val="1"/>
          <w:numId w:val="166"/>
        </w:numPr>
      </w:pPr>
      <w:r w:rsidRPr="00DB4D96">
        <w:t>zapewnienia w trakcie wykonywania</w:t>
      </w:r>
      <w:r w:rsidR="001C7A54">
        <w:t xml:space="preserve"> Umow</w:t>
      </w:r>
      <w:r w:rsidRPr="00DB4D96">
        <w:t>y środków, maszyn i urządzeń oraz wykwalifikowanego personelu, w tym posiadającego niezbędne dla realizowanych robót budowlanych uprawnienia do wykonywania samodzielnych funkcji technicznych w budownictwie zgodnie z odpowiednimi przepisami prawa – w zakresie niezbędnym do prawidłowego wykonania</w:t>
      </w:r>
      <w:r w:rsidR="001C7A54">
        <w:t xml:space="preserve"> Przedmio</w:t>
      </w:r>
      <w:r w:rsidRPr="00DB4D96">
        <w:t>tu</w:t>
      </w:r>
      <w:r w:rsidR="001C7A54">
        <w:t xml:space="preserve"> Umow</w:t>
      </w:r>
      <w:r w:rsidRPr="00DB4D96">
        <w:t>y, przez cały okres realizacji Inwestycji (w tym zapewni ciągłą obecność niezbędnych osób do pełnienia nadzoru w trakcie wykonywania robót budowlanych). Jeśli Wykonawca uzna, iż do prawidłowej i pełnej realizacji</w:t>
      </w:r>
      <w:r w:rsidR="001C7A54">
        <w:t xml:space="preserve"> Przedmio</w:t>
      </w:r>
      <w:r w:rsidRPr="00DB4D96">
        <w:t>tu</w:t>
      </w:r>
      <w:r w:rsidR="001C7A54">
        <w:t xml:space="preserve"> Umow</w:t>
      </w:r>
      <w:r w:rsidRPr="00DB4D96">
        <w:t>y jest konieczny dodatkowy wykwalifikowany personel, zapewni takie osoby na własny koszt,</w:t>
      </w:r>
    </w:p>
    <w:p w14:paraId="1AA51DAF" w14:textId="77777777" w:rsidR="00A87EE0" w:rsidRPr="00DB4D96" w:rsidRDefault="00F91A01" w:rsidP="00976044">
      <w:pPr>
        <w:pStyle w:val="Akapitzlist"/>
        <w:numPr>
          <w:ilvl w:val="1"/>
          <w:numId w:val="166"/>
        </w:numPr>
      </w:pPr>
      <w:r w:rsidRPr="00DB4D96">
        <w:lastRenderedPageBreak/>
        <w:t>zabezpieczenia i utrzymywania nadzoru nad terenem budowy do dnia protokolarnego Odbioru końcowego Inwestycji, w tym zapewnienie dostępności do dróg p. pożarowych i ciągów komunikacyjnych,</w:t>
      </w:r>
    </w:p>
    <w:p w14:paraId="4B708303" w14:textId="77777777" w:rsidR="00A87EE0" w:rsidRPr="00DB4D96" w:rsidRDefault="00F91A01" w:rsidP="00976044">
      <w:pPr>
        <w:pStyle w:val="Akapitzlist"/>
        <w:numPr>
          <w:ilvl w:val="1"/>
          <w:numId w:val="166"/>
        </w:numPr>
      </w:pPr>
      <w:r w:rsidRPr="00DB4D96">
        <w:t>zabezpieczenia na czas robót budowlanych istniejącego uzbrojenia,</w:t>
      </w:r>
    </w:p>
    <w:p w14:paraId="365EEC06" w14:textId="77777777" w:rsidR="00A87EE0" w:rsidRPr="00DB4D96" w:rsidRDefault="00F91A01" w:rsidP="00976044">
      <w:pPr>
        <w:pStyle w:val="Akapitzlist"/>
        <w:numPr>
          <w:ilvl w:val="1"/>
          <w:numId w:val="166"/>
        </w:numPr>
      </w:pPr>
      <w:r w:rsidRPr="00DB4D96">
        <w:t>uporządkowania terenu po budowie oraz likwidację placu budowy,</w:t>
      </w:r>
    </w:p>
    <w:p w14:paraId="7291652A" w14:textId="3BBA0178" w:rsidR="00A87EE0" w:rsidRPr="00DB4D96" w:rsidRDefault="00F91A01" w:rsidP="00976044">
      <w:pPr>
        <w:pStyle w:val="Akapitzlist"/>
        <w:numPr>
          <w:ilvl w:val="1"/>
          <w:numId w:val="166"/>
        </w:numPr>
      </w:pPr>
      <w:r w:rsidRPr="00DB4D96">
        <w:t>odtworzenie zniszczonych lub uszkodzonych w wyniku wykonywania</w:t>
      </w:r>
      <w:r w:rsidR="001C7A54">
        <w:t xml:space="preserve"> Przedmio</w:t>
      </w:r>
      <w:r w:rsidRPr="00DB4D96">
        <w:t>tu</w:t>
      </w:r>
      <w:r w:rsidR="001C7A54">
        <w:t xml:space="preserve"> Umow</w:t>
      </w:r>
      <w:r w:rsidRPr="00DB4D96">
        <w:t>y obiektów, fragmentów terenu, nawierzchni chodników lub instalacji po wykonaniu robót budowlanych,</w:t>
      </w:r>
    </w:p>
    <w:p w14:paraId="4EE2E4EF" w14:textId="2D729208" w:rsidR="00A87EE0" w:rsidRPr="00DB4D96" w:rsidRDefault="00F91A01" w:rsidP="00976044">
      <w:pPr>
        <w:pStyle w:val="Akapitzlist"/>
        <w:numPr>
          <w:ilvl w:val="1"/>
          <w:numId w:val="166"/>
        </w:numPr>
      </w:pPr>
      <w:r w:rsidRPr="00DB4D96">
        <w:t>wykonania innych czynności i obowiązków zawartych w niniejszej</w:t>
      </w:r>
      <w:r w:rsidR="001C7A54">
        <w:t xml:space="preserve"> Umow</w:t>
      </w:r>
      <w:r w:rsidRPr="00DB4D96">
        <w:t>ie oraz wszystkich innych czynności niezbędnych do wykonania</w:t>
      </w:r>
      <w:r w:rsidR="001C7A54">
        <w:t xml:space="preserve"> Przedmio</w:t>
      </w:r>
      <w:r w:rsidRPr="00DB4D96">
        <w:t>tu</w:t>
      </w:r>
      <w:r w:rsidR="001C7A54">
        <w:t xml:space="preserve"> Umow</w:t>
      </w:r>
      <w:r w:rsidRPr="00DB4D96">
        <w:t>y, nawet jeśli nie zostały wyraźnie wskazane.</w:t>
      </w:r>
    </w:p>
    <w:p w14:paraId="35C66421" w14:textId="5C80EA91" w:rsidR="00A87EE0" w:rsidRPr="00DB4D96" w:rsidRDefault="00F91A01" w:rsidP="009F5303">
      <w:pPr>
        <w:pStyle w:val="Nagwek1"/>
      </w:pPr>
      <w:r w:rsidRPr="00DB4D96">
        <w:t>§ 4</w:t>
      </w:r>
    </w:p>
    <w:p w14:paraId="16FC0B60" w14:textId="420B0AB1" w:rsidR="00A87EE0" w:rsidRPr="00DB4D96" w:rsidRDefault="00F91A01" w:rsidP="009F5303">
      <w:pPr>
        <w:pStyle w:val="Nagwek1"/>
      </w:pPr>
      <w:r w:rsidRPr="00DB4D96">
        <w:t xml:space="preserve">Termin realizacji </w:t>
      </w:r>
      <w:r w:rsidR="009F5303" w:rsidRPr="00DB4D96">
        <w:t>U</w:t>
      </w:r>
      <w:r w:rsidRPr="00DB4D96">
        <w:t>mowy</w:t>
      </w:r>
    </w:p>
    <w:p w14:paraId="6951F362" w14:textId="22F7D13B" w:rsidR="00A87EE0" w:rsidRPr="00DB4D96" w:rsidRDefault="00F91A01" w:rsidP="00D700B4">
      <w:pPr>
        <w:pStyle w:val="Akapitzlist"/>
        <w:numPr>
          <w:ilvl w:val="0"/>
          <w:numId w:val="168"/>
        </w:numPr>
      </w:pPr>
      <w:r w:rsidRPr="00DB4D96">
        <w:t xml:space="preserve">Strony ustalają, że </w:t>
      </w:r>
      <w:r w:rsidR="009F5303" w:rsidRPr="00DB4D96">
        <w:t>zakończenie</w:t>
      </w:r>
      <w:r w:rsidRPr="00DB4D96">
        <w:t xml:space="preserve"> wykonania </w:t>
      </w:r>
      <w:r w:rsidR="009F5303" w:rsidRPr="00DB4D96">
        <w:t>P</w:t>
      </w:r>
      <w:r w:rsidRPr="00DB4D96">
        <w:t xml:space="preserve">rzedmiotu </w:t>
      </w:r>
      <w:r w:rsidR="009F5303" w:rsidRPr="00DB4D96">
        <w:t>U</w:t>
      </w:r>
      <w:r w:rsidRPr="00DB4D96">
        <w:t xml:space="preserve">mowy, potwierdzone </w:t>
      </w:r>
      <w:r w:rsidRPr="00C444A9">
        <w:t>Odbiorem</w:t>
      </w:r>
      <w:r w:rsidRPr="00DB4D96">
        <w:t xml:space="preserve"> </w:t>
      </w:r>
      <w:r w:rsidR="009F5303" w:rsidRPr="00DB4D96">
        <w:t>końcowym</w:t>
      </w:r>
      <w:r w:rsidRPr="00DB4D96">
        <w:t xml:space="preserve"> Inwestycji, </w:t>
      </w:r>
      <w:r w:rsidR="009F5303" w:rsidRPr="00DB4D96">
        <w:t>stanowiącym</w:t>
      </w:r>
      <w:r w:rsidRPr="00DB4D96">
        <w:t xml:space="preserve"> </w:t>
      </w:r>
      <w:r w:rsidR="009F5303" w:rsidRPr="00DB4D96">
        <w:t>równocześnie</w:t>
      </w:r>
      <w:r w:rsidRPr="00DB4D96">
        <w:t xml:space="preserve"> odbiór </w:t>
      </w:r>
      <w:r w:rsidR="009F5303" w:rsidRPr="00DB4D96">
        <w:t>końcowy</w:t>
      </w:r>
      <w:r w:rsidRPr="00DB4D96">
        <w:t xml:space="preserve"> </w:t>
      </w:r>
      <w:r w:rsidR="009F5303" w:rsidRPr="00DB4D96">
        <w:t>P</w:t>
      </w:r>
      <w:r w:rsidRPr="00DB4D96">
        <w:t xml:space="preserve">rzedmiotu </w:t>
      </w:r>
      <w:r w:rsidR="009F5303" w:rsidRPr="00DB4D96">
        <w:t>U</w:t>
      </w:r>
      <w:r w:rsidRPr="00DB4D96">
        <w:t xml:space="preserve">mowy, nastąpi w terminie </w:t>
      </w:r>
      <w:r w:rsidR="001A64FF">
        <w:rPr>
          <w:szCs w:val="22"/>
          <w:u w:color="EE0000"/>
        </w:rPr>
        <w:t>7</w:t>
      </w:r>
      <w:r w:rsidRPr="00D700B4">
        <w:rPr>
          <w:u w:color="EE0000"/>
        </w:rPr>
        <w:t xml:space="preserve"> miesięcy </w:t>
      </w:r>
      <w:r w:rsidRPr="00DB4D96">
        <w:t xml:space="preserve">od dnia zawarcia niniejszej </w:t>
      </w:r>
      <w:r w:rsidR="00423B76" w:rsidRPr="00DB4D96">
        <w:t>U</w:t>
      </w:r>
      <w:r w:rsidRPr="00DB4D96">
        <w:t xml:space="preserve">mowy. </w:t>
      </w:r>
    </w:p>
    <w:p w14:paraId="78542BF5" w14:textId="481EA654" w:rsidR="00FD6A40" w:rsidRDefault="00FD6A40" w:rsidP="00FD6A40">
      <w:pPr>
        <w:pStyle w:val="Akapitzlist"/>
      </w:pPr>
      <w:r>
        <w:t>Strony ustalają następujące terminy wykonania poszczególnych Etapów:</w:t>
      </w:r>
    </w:p>
    <w:p w14:paraId="52DBCEA5" w14:textId="30DF0A4F" w:rsidR="00FD6A40" w:rsidRDefault="00FD6A40" w:rsidP="00FD6A40">
      <w:pPr>
        <w:pStyle w:val="Akapitzlist"/>
        <w:numPr>
          <w:ilvl w:val="1"/>
          <w:numId w:val="166"/>
        </w:numPr>
      </w:pPr>
      <w:r>
        <w:t>Etap I – w terminie [_______] miesięcy od dnia zawarcia niniejszej Umowy</w:t>
      </w:r>
    </w:p>
    <w:p w14:paraId="7A91CAA4" w14:textId="631C8728" w:rsidR="00FD6A40" w:rsidRPr="00DB4D96" w:rsidRDefault="00FD6A40" w:rsidP="00FD6A40">
      <w:pPr>
        <w:pStyle w:val="Akapitzlist"/>
        <w:numPr>
          <w:ilvl w:val="1"/>
          <w:numId w:val="166"/>
        </w:numPr>
      </w:pPr>
      <w:r>
        <w:t>Etap II – w terminie [_______] miesięcy od dnia zakończenia Etapu II.</w:t>
      </w:r>
    </w:p>
    <w:p w14:paraId="7C5179C7" w14:textId="43477C8E" w:rsidR="00A87EE0" w:rsidRPr="00DB4D96" w:rsidRDefault="00F91A01" w:rsidP="00D700B4">
      <w:pPr>
        <w:pStyle w:val="Akapitzlist"/>
      </w:pPr>
      <w:r w:rsidRPr="00DB4D96">
        <w:t xml:space="preserve">Wykonawca, po uzgodnieniu z Zamawiającym, przedstawi Zamawiającemu do zatwierdzenia: </w:t>
      </w:r>
    </w:p>
    <w:p w14:paraId="5CB9CDCA" w14:textId="1F58FCC0" w:rsidR="00A87EE0" w:rsidRPr="00DB4D96" w:rsidRDefault="00F91A01" w:rsidP="00BA71E6">
      <w:pPr>
        <w:pStyle w:val="Akapitzlist"/>
        <w:numPr>
          <w:ilvl w:val="1"/>
          <w:numId w:val="166"/>
        </w:numPr>
      </w:pPr>
      <w:r w:rsidRPr="00DB4D96">
        <w:t xml:space="preserve">szczegółowy harmonogram rzeczowo-finansowy realizacji Inwestycji, </w:t>
      </w:r>
      <w:r w:rsidRPr="00C444A9">
        <w:t>uwzględniający</w:t>
      </w:r>
      <w:r w:rsidRPr="00DB4D96">
        <w:rPr>
          <w:u w:color="EE0000"/>
        </w:rPr>
        <w:t xml:space="preserve"> OPZ wraz z wszystkimi załącznikami, w szczególności decyzjami i innymi dokumentami mającymi wpływ na termin i sposób prowadzenia prac</w:t>
      </w:r>
      <w:r w:rsidRPr="00DB4D96">
        <w:t xml:space="preserve">, w terminie </w:t>
      </w:r>
      <w:r w:rsidRPr="00DB4D96">
        <w:rPr>
          <w:u w:color="EE0000"/>
        </w:rPr>
        <w:t xml:space="preserve">do 3 dni </w:t>
      </w:r>
      <w:r w:rsidRPr="00DB4D96">
        <w:t>roboczych od dnia zawarcia niniejszej</w:t>
      </w:r>
      <w:r w:rsidR="001C7A54">
        <w:t xml:space="preserve"> Umow</w:t>
      </w:r>
      <w:r w:rsidRPr="00DB4D96">
        <w:t>y, z podaniem:</w:t>
      </w:r>
    </w:p>
    <w:p w14:paraId="4DD99146" w14:textId="6E2C8133" w:rsidR="00A87EE0" w:rsidRPr="00DB4D96" w:rsidRDefault="00F91A01" w:rsidP="00BA71E6">
      <w:pPr>
        <w:pStyle w:val="Akapitzlist"/>
        <w:numPr>
          <w:ilvl w:val="2"/>
          <w:numId w:val="166"/>
        </w:numPr>
      </w:pPr>
      <w:r w:rsidRPr="00DB4D96">
        <w:t>zakresu rzeczowo-finansowego</w:t>
      </w:r>
      <w:r w:rsidR="007A5DC5">
        <w:t xml:space="preserve"> dla prac projektowych,</w:t>
      </w:r>
      <w:r w:rsidRPr="00DB4D96">
        <w:t xml:space="preserve"> robót budowlanych wszystkich branż, robót wykończeniowych, prac przygotowawczych oraz rozbiórek, z uwzględnieniem kolejności wykonywania poszczególnych czynności zgodnie z technologią wykonania robót oraz Dokumentacją projektową i sztuką budowlaną, </w:t>
      </w:r>
    </w:p>
    <w:p w14:paraId="2EA71401" w14:textId="0F9BDB45" w:rsidR="00A87EE0" w:rsidRPr="00DB4D96" w:rsidRDefault="00F91A01" w:rsidP="00BA71E6">
      <w:pPr>
        <w:pStyle w:val="Akapitzlist"/>
        <w:numPr>
          <w:ilvl w:val="2"/>
          <w:numId w:val="166"/>
        </w:numPr>
      </w:pPr>
      <w:r w:rsidRPr="00DB4D96">
        <w:rPr>
          <w:u w:color="EE0000"/>
        </w:rPr>
        <w:lastRenderedPageBreak/>
        <w:t xml:space="preserve">terminu przeprowadzenia Odbioru końcowego technicznego, który nastąpi nie później, niż w ciągu </w:t>
      </w:r>
      <w:r w:rsidR="00423B76" w:rsidRPr="00DB4D96">
        <w:rPr>
          <w:szCs w:val="22"/>
          <w:u w:color="EE0000"/>
        </w:rPr>
        <w:t>[___]</w:t>
      </w:r>
      <w:r w:rsidRPr="00DB4D96">
        <w:rPr>
          <w:u w:color="EE0000"/>
        </w:rPr>
        <w:t xml:space="preserve"> miesięcy od dnia zawarcia niniejszej </w:t>
      </w:r>
      <w:r w:rsidR="00423B76" w:rsidRPr="00DB4D96">
        <w:rPr>
          <w:u w:color="EE0000"/>
        </w:rPr>
        <w:t>U</w:t>
      </w:r>
      <w:r w:rsidRPr="00DB4D96">
        <w:rPr>
          <w:u w:color="EE0000"/>
        </w:rPr>
        <w:t xml:space="preserve">mowy, </w:t>
      </w:r>
    </w:p>
    <w:p w14:paraId="435BB517" w14:textId="136441F5" w:rsidR="00A87EE0" w:rsidRPr="00DB4D96" w:rsidRDefault="00F91A01" w:rsidP="00BA71E6">
      <w:pPr>
        <w:pStyle w:val="Akapitzlist"/>
        <w:numPr>
          <w:ilvl w:val="2"/>
          <w:numId w:val="166"/>
        </w:numPr>
      </w:pPr>
      <w:r w:rsidRPr="00DB4D96">
        <w:t xml:space="preserve">terminu przekazania Zamawiającemu </w:t>
      </w:r>
      <w:r w:rsidR="00AB4D71" w:rsidRPr="00DB4D96">
        <w:rPr>
          <w:szCs w:val="22"/>
        </w:rPr>
        <w:t xml:space="preserve">wymaganej </w:t>
      </w:r>
      <w:r w:rsidRPr="00DB4D96">
        <w:t>dokumentacji</w:t>
      </w:r>
      <w:r w:rsidR="00423B76" w:rsidRPr="00DB4D96">
        <w:t>,</w:t>
      </w:r>
      <w:r w:rsidRPr="00DB4D96">
        <w:t xml:space="preserve"> </w:t>
      </w:r>
    </w:p>
    <w:p w14:paraId="303F0388" w14:textId="50EF83B0" w:rsidR="00A87EE0" w:rsidRPr="00DB4D96" w:rsidRDefault="00F91A01" w:rsidP="00BA71E6">
      <w:pPr>
        <w:pStyle w:val="Akapitzlist"/>
        <w:numPr>
          <w:ilvl w:val="2"/>
          <w:numId w:val="166"/>
        </w:numPr>
      </w:pPr>
      <w:r w:rsidRPr="00DB4D96">
        <w:t>zdarzenia (punkty krytyczne) mające wpływ na realizację robót budowlanych oraz Odbiór końcowy Inwestycji</w:t>
      </w:r>
      <w:r w:rsidR="009F5303" w:rsidRPr="00DB4D96">
        <w:t>;</w:t>
      </w:r>
    </w:p>
    <w:p w14:paraId="7C773984" w14:textId="08431678" w:rsidR="00A87EE0" w:rsidRPr="00DB4D96" w:rsidRDefault="00F91A01" w:rsidP="00D700B4">
      <w:pPr>
        <w:pStyle w:val="Akapitzlist"/>
      </w:pPr>
      <w:r w:rsidRPr="00DB4D96">
        <w:t>przed przekazaniem terenu budowy, projekt organizacji terenu budowy uwzględniający wszystkie niezbędne elementy zagospodarowania placu budowy, w tym:</w:t>
      </w:r>
    </w:p>
    <w:p w14:paraId="04E6773D" w14:textId="77777777" w:rsidR="00A87EE0" w:rsidRPr="00DB4D96" w:rsidRDefault="00F91A01" w:rsidP="00BA71E6">
      <w:pPr>
        <w:pStyle w:val="Akapitzlist"/>
        <w:numPr>
          <w:ilvl w:val="1"/>
          <w:numId w:val="166"/>
        </w:numPr>
      </w:pPr>
      <w:r w:rsidRPr="00DB4D96">
        <w:t>organizację robot budowlanych,</w:t>
      </w:r>
    </w:p>
    <w:p w14:paraId="1879236C" w14:textId="77777777" w:rsidR="00A87EE0" w:rsidRPr="00DB4D96" w:rsidRDefault="00F91A01" w:rsidP="00BA71E6">
      <w:pPr>
        <w:pStyle w:val="Akapitzlist"/>
        <w:numPr>
          <w:ilvl w:val="1"/>
          <w:numId w:val="166"/>
        </w:numPr>
      </w:pPr>
      <w:r w:rsidRPr="00DB4D96">
        <w:t>rozwiązania zapewniające bezpieczeństwo pracy,</w:t>
      </w:r>
    </w:p>
    <w:p w14:paraId="7A50ABEA" w14:textId="10C1B17E" w:rsidR="00A87EE0" w:rsidRPr="00DB4D96" w:rsidRDefault="00F91A01" w:rsidP="00BA71E6">
      <w:pPr>
        <w:pStyle w:val="Akapitzlist"/>
        <w:numPr>
          <w:ilvl w:val="1"/>
          <w:numId w:val="166"/>
        </w:numPr>
      </w:pPr>
      <w:r w:rsidRPr="00DB4D96">
        <w:t xml:space="preserve">zaplecze dla potrzeb </w:t>
      </w:r>
      <w:r w:rsidRPr="00DB4D96">
        <w:rPr>
          <w:szCs w:val="22"/>
        </w:rPr>
        <w:t>Wykonawcy</w:t>
      </w:r>
      <w:r w:rsidRPr="00DB4D96">
        <w:t>,</w:t>
      </w:r>
    </w:p>
    <w:p w14:paraId="03E02D5E" w14:textId="77777777" w:rsidR="00A87EE0" w:rsidRPr="00DB4D96" w:rsidRDefault="00F91A01" w:rsidP="00BA71E6">
      <w:pPr>
        <w:pStyle w:val="Akapitzlist"/>
        <w:numPr>
          <w:ilvl w:val="1"/>
          <w:numId w:val="166"/>
        </w:numPr>
      </w:pPr>
      <w:r w:rsidRPr="00DB4D96">
        <w:t>rozwiązania związane z zabezpieczeniem interesów osób trzecich, w tym zapewniające ciągły dojazd do zlokalizowanych w miejscu prowadzenia prac budynków użyteczności publicznej jak i placówek prowadzących działalność gospodarczą oraz budynków mieszkalnych,</w:t>
      </w:r>
    </w:p>
    <w:p w14:paraId="4A391E47" w14:textId="77777777" w:rsidR="00A87EE0" w:rsidRPr="00DB4D96" w:rsidRDefault="00F91A01" w:rsidP="00BA71E6">
      <w:pPr>
        <w:pStyle w:val="Akapitzlist"/>
        <w:numPr>
          <w:ilvl w:val="1"/>
          <w:numId w:val="166"/>
        </w:numPr>
      </w:pPr>
      <w:r w:rsidRPr="00DB4D96">
        <w:t>plan wygrodzenia terenu budowy.</w:t>
      </w:r>
    </w:p>
    <w:p w14:paraId="0C4B6D4D" w14:textId="77777777" w:rsidR="00A87EE0" w:rsidRPr="00DB4D96" w:rsidRDefault="00F91A01" w:rsidP="00D700B4">
      <w:pPr>
        <w:pStyle w:val="Akapitzlist"/>
      </w:pPr>
      <w:r w:rsidRPr="00DB4D96">
        <w:t>Harmonogram rzeczowo-finansowy powinien być</w:t>
      </w:r>
      <w:r w:rsidRPr="00DB4D96">
        <w:rPr>
          <w:szCs w:val="22"/>
        </w:rPr>
        <w:t xml:space="preserve"> zatwierdzony i</w:t>
      </w:r>
      <w:r w:rsidRPr="00DB4D96">
        <w:t xml:space="preserve"> podpisany przez Inwestora zastępczego i kierownika budowy oraz uwzględniać wysokość wynagrodzenia, o którym mowa w § 9 ust. 1 i przewidywane terminy jego wypłaty.</w:t>
      </w:r>
    </w:p>
    <w:p w14:paraId="4B435A8E" w14:textId="33E50770" w:rsidR="00A87EE0" w:rsidRPr="00DB4D96" w:rsidRDefault="00F91A01" w:rsidP="00D700B4">
      <w:pPr>
        <w:pStyle w:val="Akapitzlist"/>
      </w:pPr>
      <w:r w:rsidRPr="00DB4D96">
        <w:rPr>
          <w:u w:color="EE0000"/>
        </w:rPr>
        <w:t>Zmiana harmonogramu rzeczowo-finansowego nie stanowi zmiany Umowy, jednak zmiana taka musi nastąpić w formie pisemnej pod rygorem nieważności.</w:t>
      </w:r>
    </w:p>
    <w:p w14:paraId="6A5A59CF" w14:textId="5AA402F2" w:rsidR="007A5DC5" w:rsidRDefault="00F91A01" w:rsidP="007A5DC5">
      <w:pPr>
        <w:pStyle w:val="Nagwek1"/>
      </w:pPr>
      <w:r w:rsidRPr="00DB4D96">
        <w:t>§ 5</w:t>
      </w:r>
    </w:p>
    <w:p w14:paraId="06612C03" w14:textId="23B9C620" w:rsidR="00E3658A" w:rsidRDefault="00E3658A" w:rsidP="00E3658A">
      <w:pPr>
        <w:pStyle w:val="Nagwek1"/>
      </w:pPr>
      <w:r>
        <w:t>zasady wykonywania przedmiotu umowy</w:t>
      </w:r>
    </w:p>
    <w:p w14:paraId="74C9F4B3" w14:textId="77777777" w:rsidR="00E3658A" w:rsidRPr="00E3658A" w:rsidRDefault="00E3658A" w:rsidP="00E3658A">
      <w:pPr>
        <w:pStyle w:val="Nagwek1"/>
      </w:pPr>
    </w:p>
    <w:p w14:paraId="64ABAF9E" w14:textId="1BC79DC4" w:rsidR="00E3658A" w:rsidRPr="00E3658A" w:rsidRDefault="00E3658A" w:rsidP="00E3658A">
      <w:pPr>
        <w:pStyle w:val="Nagwek1"/>
      </w:pPr>
      <w:r>
        <w:t>A. prace projektowe</w:t>
      </w:r>
    </w:p>
    <w:p w14:paraId="180DD301" w14:textId="407E4883" w:rsidR="00E3658A" w:rsidRPr="00E63B8B" w:rsidRDefault="00E3658A" w:rsidP="00D700B4">
      <w:pPr>
        <w:pStyle w:val="Akapitzlist"/>
        <w:numPr>
          <w:ilvl w:val="0"/>
          <w:numId w:val="198"/>
        </w:numPr>
      </w:pPr>
      <w:r>
        <w:t>Wykonawca zobowiązuje się do opracowania Dokumentacji projektowej uwzględniającej wykonywanie rob</w:t>
      </w:r>
      <w:r w:rsidRPr="00D700B4">
        <w:rPr>
          <w:lang w:val="es-ES_tradnl"/>
        </w:rPr>
        <w:t>ó</w:t>
      </w:r>
      <w:r>
        <w:t xml:space="preserve">t budowlanych </w:t>
      </w:r>
      <w:proofErr w:type="spellStart"/>
      <w:r>
        <w:t>spos</w:t>
      </w:r>
      <w:proofErr w:type="spellEnd"/>
      <w:r w:rsidRPr="00D700B4">
        <w:rPr>
          <w:lang w:val="es-ES_tradnl"/>
        </w:rPr>
        <w:t>ó</w:t>
      </w:r>
      <w:r>
        <w:t>b</w:t>
      </w:r>
      <w:r w:rsidR="004A4CC5">
        <w:t xml:space="preserve"> zgodny z PFU.</w:t>
      </w:r>
    </w:p>
    <w:p w14:paraId="656494FE" w14:textId="77777777" w:rsidR="00E3658A" w:rsidRDefault="00E3658A" w:rsidP="00D700B4">
      <w:pPr>
        <w:pStyle w:val="Akapitzlist"/>
      </w:pPr>
      <w:r>
        <w:t xml:space="preserve">Wykonawca zobowiązuje się do opracowania – na podstawie PFU – kompletnej, wymaganej przepisami, Dokumentacji projektowej oraz </w:t>
      </w:r>
      <w:proofErr w:type="spellStart"/>
      <w:r>
        <w:t>STWiORB</w:t>
      </w:r>
      <w:proofErr w:type="spellEnd"/>
      <w:r>
        <w:t>, w tym wszelkich innych niezbędnych projekt</w:t>
      </w:r>
      <w:r>
        <w:rPr>
          <w:lang w:val="es-ES_tradnl"/>
        </w:rPr>
        <w:t>ó</w:t>
      </w:r>
      <w:r>
        <w:t xml:space="preserve">w i opracowań wymaganych przepisami prawa, wskazanych przez organy wydające decyzje bądź uprawnionych do wniesienia sprzeciwu, lub innych opracowań niezbędnych do realizacji </w:t>
      </w:r>
      <w:proofErr w:type="spellStart"/>
      <w:r>
        <w:t>Zam</w:t>
      </w:r>
      <w:proofErr w:type="spellEnd"/>
      <w:r>
        <w:rPr>
          <w:lang w:val="es-ES_tradnl"/>
        </w:rPr>
        <w:t>ó</w:t>
      </w:r>
      <w:proofErr w:type="spellStart"/>
      <w:r>
        <w:t>wienia</w:t>
      </w:r>
      <w:proofErr w:type="spellEnd"/>
      <w:r>
        <w:t xml:space="preserve">. Dokumentacja powinna </w:t>
      </w:r>
      <w:proofErr w:type="spellStart"/>
      <w:r>
        <w:t>skł</w:t>
      </w:r>
      <w:proofErr w:type="spellEnd"/>
      <w:r>
        <w:rPr>
          <w:lang w:val="es-ES_tradnl"/>
        </w:rPr>
        <w:t>ada</w:t>
      </w:r>
      <w:r>
        <w:t xml:space="preserve">ć się z części opisowej i rysunkowej o </w:t>
      </w:r>
      <w:r>
        <w:lastRenderedPageBreak/>
        <w:t>dokładności projektu wykonawczego umożliwiających ocenę poprawności rozwiązań. W skład dokumentacji powinny wchodzić r</w:t>
      </w:r>
      <w:r>
        <w:rPr>
          <w:lang w:val="es-ES_tradnl"/>
        </w:rPr>
        <w:t>ó</w:t>
      </w:r>
      <w:proofErr w:type="spellStart"/>
      <w:r>
        <w:t>wnież</w:t>
      </w:r>
      <w:proofErr w:type="spellEnd"/>
      <w:r>
        <w:t xml:space="preserve"> przedmiary rob</w:t>
      </w:r>
      <w:r>
        <w:rPr>
          <w:lang w:val="es-ES_tradnl"/>
        </w:rPr>
        <w:t>ó</w:t>
      </w:r>
      <w:r>
        <w:t>t oraz kosztorysy inwestorskie.</w:t>
      </w:r>
    </w:p>
    <w:p w14:paraId="5EB4C6FD" w14:textId="77777777" w:rsidR="00E3658A" w:rsidRDefault="00E3658A" w:rsidP="00D700B4">
      <w:pPr>
        <w:pStyle w:val="Akapitzlist"/>
      </w:pPr>
      <w:r>
        <w:t xml:space="preserve">Wykonawca zobowiązuje się do wykonania Dokumentacji projektowej, </w:t>
      </w:r>
      <w:proofErr w:type="spellStart"/>
      <w:r>
        <w:t>STWiORB</w:t>
      </w:r>
      <w:proofErr w:type="spellEnd"/>
      <w:r>
        <w:t xml:space="preserve"> oraz innej dokumentacji niezbędnej do realizacji </w:t>
      </w:r>
      <w:proofErr w:type="spellStart"/>
      <w:r>
        <w:t>Zam</w:t>
      </w:r>
      <w:proofErr w:type="spellEnd"/>
      <w:r>
        <w:rPr>
          <w:lang w:val="es-ES_tradnl"/>
        </w:rPr>
        <w:t>ó</w:t>
      </w:r>
      <w:proofErr w:type="spellStart"/>
      <w:r>
        <w:t>wienia</w:t>
      </w:r>
      <w:proofErr w:type="spellEnd"/>
      <w:r>
        <w:t xml:space="preserve"> przez osoby mające stosowne uprawnienia, w tym Głównego Projektanta wskazanego w ofercie o dopuszczenie do udziału w postępowaniu.</w:t>
      </w:r>
    </w:p>
    <w:p w14:paraId="5842B545" w14:textId="77777777" w:rsidR="00E3658A" w:rsidRDefault="00E3658A" w:rsidP="00D700B4">
      <w:pPr>
        <w:pStyle w:val="Akapitzlist"/>
      </w:pPr>
      <w:r>
        <w:t xml:space="preserve">Zmiana osoby Głównego Projektanta jest możliwa pod warunkiem posiadania przez osobę zastępującą co najmniej takich samych uprawnień i kwalifikacji, jakie były wymagane w ogłoszeniu o </w:t>
      </w:r>
      <w:proofErr w:type="spellStart"/>
      <w:r>
        <w:t>zam</w:t>
      </w:r>
      <w:proofErr w:type="spellEnd"/>
      <w:r>
        <w:rPr>
          <w:lang w:val="es-ES_tradnl"/>
        </w:rPr>
        <w:t>ó</w:t>
      </w:r>
      <w:proofErr w:type="spellStart"/>
      <w:r>
        <w:t>wieniu</w:t>
      </w:r>
      <w:proofErr w:type="spellEnd"/>
      <w:r>
        <w:t xml:space="preserve">, o </w:t>
      </w:r>
      <w:proofErr w:type="spellStart"/>
      <w:r>
        <w:t>kt</w:t>
      </w:r>
      <w:proofErr w:type="spellEnd"/>
      <w:r>
        <w:rPr>
          <w:lang w:val="es-ES_tradnl"/>
        </w:rPr>
        <w:t>ó</w:t>
      </w:r>
      <w:r>
        <w:t>rym mowa w preambule niniejszej umowy. Wykonawca przedłoży w takim wypadku Zamawiającemu kopie dokument</w:t>
      </w:r>
      <w:r>
        <w:rPr>
          <w:lang w:val="es-ES_tradnl"/>
        </w:rPr>
        <w:t>ó</w:t>
      </w:r>
      <w:r>
        <w:t>w niezbędnych do oceny uprawnień i kwalifikacji, a Zamawiający będzie uprawniony do odmowy wyrażenia zgody na zmianę osoby Głównego Projektanta wyłącznie wtedy, gdy powyższy warunek nie zostanie spełniony. Zamawiający wyrazi zgodę w terminie 10 dni od dnia przekazania dokument</w:t>
      </w:r>
      <w:r>
        <w:rPr>
          <w:lang w:val="es-ES_tradnl"/>
        </w:rPr>
        <w:t>ó</w:t>
      </w:r>
      <w:r>
        <w:t>w lub – w przypadku gdyby dokumenty były niekompletne bądź wymagały wyjaśnień – od przekazania niezbędnych wyjaśnień przez Wykonawcę; w przypadku braku odpowiedzi Zamawiającego w terminie przyjmuje się, że zgoda została wyrażona. W każdym przypadku zmiany osoby Głównego Projektanta Wykonawca zapewni przeniesienie na własną rzecz autorskich praw majątkowych i praw zależnych do dokumentacji wykonanej osobiście przez Głównego Projektanta do dnia dokonania zmiany oraz sporządzenie wszelkich oświadczeń, w zakresie wskazanym w § 7 ust. 6 pkt 2 umowy.</w:t>
      </w:r>
    </w:p>
    <w:p w14:paraId="1230FE59" w14:textId="77777777" w:rsidR="00E3658A" w:rsidRDefault="00E3658A" w:rsidP="00D700B4">
      <w:pPr>
        <w:pStyle w:val="Akapitzlist"/>
      </w:pPr>
      <w:r>
        <w:t xml:space="preserve">W przypadku rażącego lub powtarzającego się niewypełniania </w:t>
      </w:r>
      <w:proofErr w:type="spellStart"/>
      <w:r>
        <w:t>obowiązk</w:t>
      </w:r>
      <w:proofErr w:type="spellEnd"/>
      <w:r>
        <w:rPr>
          <w:lang w:val="es-ES_tradnl"/>
        </w:rPr>
        <w:t>ó</w:t>
      </w:r>
      <w:r>
        <w:t xml:space="preserve">w wynikających z umowy przez Głównego Projektanta, Zamawiający ma prawo żądania od Wykonawcy zmiany osoby Głównego Projektanta. W takiej sytuacji postanowienia ust. 4 powyżej stosuje się odpowiednio. </w:t>
      </w:r>
    </w:p>
    <w:p w14:paraId="7C9A4D7B" w14:textId="77777777" w:rsidR="00E3658A" w:rsidRDefault="00E3658A" w:rsidP="00D700B4">
      <w:pPr>
        <w:pStyle w:val="Akapitzlist"/>
      </w:pPr>
      <w:r>
        <w:t xml:space="preserve">Wykonawca zapewnia, że opracowana Dokumentacja projektowa oraz </w:t>
      </w:r>
      <w:proofErr w:type="spellStart"/>
      <w:r>
        <w:t>STWiORB</w:t>
      </w:r>
      <w:proofErr w:type="spellEnd"/>
      <w:r>
        <w:t xml:space="preserve"> i inna dokumentacja niezbędna do realizacji </w:t>
      </w:r>
      <w:proofErr w:type="spellStart"/>
      <w:r>
        <w:t>Zam</w:t>
      </w:r>
      <w:proofErr w:type="spellEnd"/>
      <w:r>
        <w:rPr>
          <w:lang w:val="es-ES_tradnl"/>
        </w:rPr>
        <w:t>ó</w:t>
      </w:r>
      <w:proofErr w:type="spellStart"/>
      <w:r>
        <w:t>wienia</w:t>
      </w:r>
      <w:proofErr w:type="spellEnd"/>
      <w:r>
        <w:t xml:space="preserve"> będą zgodne z obowiązującymi przepisami.</w:t>
      </w:r>
    </w:p>
    <w:p w14:paraId="469B6DE1" w14:textId="77777777" w:rsidR="00E3658A" w:rsidRDefault="00E3658A" w:rsidP="00D700B4">
      <w:pPr>
        <w:pStyle w:val="Akapitzlist"/>
      </w:pPr>
      <w:r>
        <w:t>Wykonawca zobowiązany jest zapewnić sprawdzenie Dokumentacji projektowej zgodnie z obowiązującymi przepisami przez osoby posiadające uprawnienia budowlane odpowiedniej specjalności do projektowania bez ograniczeń oraz dostarczy Zamawiającemu ich oświadczenia o zgodności Dokumentacji projektowej z przepisami.</w:t>
      </w:r>
    </w:p>
    <w:p w14:paraId="53D336DD" w14:textId="77777777" w:rsidR="00E3658A" w:rsidRDefault="00E3658A" w:rsidP="00D700B4">
      <w:pPr>
        <w:pStyle w:val="Akapitzlist"/>
      </w:pPr>
      <w:r>
        <w:lastRenderedPageBreak/>
        <w:t>W przypadku rozwiązania umowy lub odstąpienia od umowy przed ostatecznym zakończeniem rob</w:t>
      </w:r>
      <w:r>
        <w:rPr>
          <w:lang w:val="es-ES_tradnl"/>
        </w:rPr>
        <w:t>ó</w:t>
      </w:r>
      <w:r>
        <w:t xml:space="preserve">t budowlanych, Wykonawca jest zobowiązany do przedłożenia Zamawiającemu Dokumentacji projektowej, </w:t>
      </w:r>
      <w:proofErr w:type="spellStart"/>
      <w:r>
        <w:t>STWiORB</w:t>
      </w:r>
      <w:proofErr w:type="spellEnd"/>
      <w:r>
        <w:t xml:space="preserve"> oraz innej dokumentacji niezbędnej do realizacji </w:t>
      </w:r>
      <w:proofErr w:type="spellStart"/>
      <w:r>
        <w:t>Zam</w:t>
      </w:r>
      <w:proofErr w:type="spellEnd"/>
      <w:r>
        <w:rPr>
          <w:lang w:val="es-ES_tradnl"/>
        </w:rPr>
        <w:t>ó</w:t>
      </w:r>
      <w:proofErr w:type="spellStart"/>
      <w:r>
        <w:t>wienia</w:t>
      </w:r>
      <w:proofErr w:type="spellEnd"/>
      <w:r>
        <w:t xml:space="preserve"> w </w:t>
      </w:r>
      <w:proofErr w:type="spellStart"/>
      <w:r>
        <w:t>spos</w:t>
      </w:r>
      <w:proofErr w:type="spellEnd"/>
      <w:r>
        <w:rPr>
          <w:lang w:val="es-ES_tradnl"/>
        </w:rPr>
        <w:t>ó</w:t>
      </w:r>
      <w:r>
        <w:t xml:space="preserve">b zgodny z ustawą Prawo </w:t>
      </w:r>
      <w:proofErr w:type="spellStart"/>
      <w:r>
        <w:t>zam</w:t>
      </w:r>
      <w:proofErr w:type="spellEnd"/>
      <w:r>
        <w:rPr>
          <w:lang w:val="es-ES_tradnl"/>
        </w:rPr>
        <w:t>ó</w:t>
      </w:r>
      <w:proofErr w:type="spellStart"/>
      <w:r>
        <w:t>wień</w:t>
      </w:r>
      <w:proofErr w:type="spellEnd"/>
      <w:r>
        <w:t xml:space="preserve"> publicznych, tzn. bez używania nazw własnych, pochodzenia, patent</w:t>
      </w:r>
      <w:r>
        <w:rPr>
          <w:lang w:val="es-ES_tradnl"/>
        </w:rPr>
        <w:t>ó</w:t>
      </w:r>
      <w:r>
        <w:t>w, znak</w:t>
      </w:r>
      <w:r>
        <w:rPr>
          <w:lang w:val="es-ES_tradnl"/>
        </w:rPr>
        <w:t>ó</w:t>
      </w:r>
      <w:r>
        <w:t>w towarowych i nazw producent</w:t>
      </w:r>
      <w:r>
        <w:rPr>
          <w:lang w:val="es-ES_tradnl"/>
        </w:rPr>
        <w:t>ó</w:t>
      </w:r>
      <w:r>
        <w:t>w, a poprzez określenie parametr</w:t>
      </w:r>
      <w:r>
        <w:rPr>
          <w:lang w:val="es-ES_tradnl"/>
        </w:rPr>
        <w:t>ó</w:t>
      </w:r>
      <w:r>
        <w:t>w precyzujących ich rodzaj, wielkość, standard w zakresie technologii wykonania rob</w:t>
      </w:r>
      <w:r>
        <w:rPr>
          <w:lang w:val="es-ES_tradnl"/>
        </w:rPr>
        <w:t>ó</w:t>
      </w:r>
      <w:r>
        <w:t xml:space="preserve">t, rozwiązań technicznych, doboru materiałów i urządzeń oraz inne istotne dane. W sytuacjach wyjątkowych, gdy jest to uzasadnione specyfiką przedmiotu i jest zgodne z ustawą Prawo </w:t>
      </w:r>
      <w:proofErr w:type="spellStart"/>
      <w:r>
        <w:t>zam</w:t>
      </w:r>
      <w:proofErr w:type="spellEnd"/>
      <w:r>
        <w:rPr>
          <w:lang w:val="es-ES_tradnl"/>
        </w:rPr>
        <w:t>ó</w:t>
      </w:r>
      <w:proofErr w:type="spellStart"/>
      <w:r>
        <w:t>wień</w:t>
      </w:r>
      <w:proofErr w:type="spellEnd"/>
      <w:r>
        <w:t xml:space="preserve"> publicznych oraz Wykonawca nie może opisać w projektach materiałów lub urządzeń w </w:t>
      </w:r>
      <w:r>
        <w:rPr>
          <w:lang w:val="it-IT"/>
        </w:rPr>
        <w:t>spos</w:t>
      </w:r>
      <w:r>
        <w:rPr>
          <w:lang w:val="es-ES_tradnl"/>
        </w:rPr>
        <w:t>ó</w:t>
      </w:r>
      <w:r>
        <w:t>b wystarczająco wyczerpujący za pomocą dostatecznie dokładnych określeń, Wykonawca może wskazać inne dane (w tym np. producenta, pochodzenie, markę, znak towarowy itp.), o ile takiemu wskazaniu towarzyszą jednocześnie stwierdzenia „lub r</w:t>
      </w:r>
      <w:r>
        <w:rPr>
          <w:lang w:val="es-ES_tradnl"/>
        </w:rPr>
        <w:t>ó</w:t>
      </w:r>
      <w:proofErr w:type="spellStart"/>
      <w:r>
        <w:t>wnoważny</w:t>
      </w:r>
      <w:proofErr w:type="spellEnd"/>
      <w:r>
        <w:t xml:space="preserve">” z określeniem takiego systemu odniesienia, aby umożliwić </w:t>
      </w:r>
      <w:proofErr w:type="spellStart"/>
      <w:r>
        <w:t>dob</w:t>
      </w:r>
      <w:proofErr w:type="spellEnd"/>
      <w:r>
        <w:rPr>
          <w:lang w:val="es-ES_tradnl"/>
        </w:rPr>
        <w:t>ó</w:t>
      </w:r>
      <w:r>
        <w:rPr>
          <w:lang w:val="it-IT"/>
        </w:rPr>
        <w:t>r materia</w:t>
      </w:r>
      <w:r>
        <w:t>łów lub rozwiązań nie gorszych od parametr</w:t>
      </w:r>
      <w:r>
        <w:rPr>
          <w:lang w:val="es-ES_tradnl"/>
        </w:rPr>
        <w:t>ó</w:t>
      </w:r>
      <w:r>
        <w:t xml:space="preserve">w technicznych użytkowych oraz eksploatacyjnych założonych w Dokumentacji projektowej. Wykonawca przedłoży Zamawiającemu dokumentację, o </w:t>
      </w:r>
      <w:proofErr w:type="spellStart"/>
      <w:r>
        <w:t>kt</w:t>
      </w:r>
      <w:proofErr w:type="spellEnd"/>
      <w:r>
        <w:rPr>
          <w:lang w:val="es-ES_tradnl"/>
        </w:rPr>
        <w:t>ó</w:t>
      </w:r>
      <w:r>
        <w:t>rej mowa w zdaniu poprzedzającym, w terminie 21 dni od rozwiązania umowy lub odstąpienia od umowy.</w:t>
      </w:r>
    </w:p>
    <w:p w14:paraId="68ECAC3A" w14:textId="77777777" w:rsidR="00E3658A" w:rsidRDefault="00E3658A" w:rsidP="00D700B4">
      <w:pPr>
        <w:pStyle w:val="Akapitzlist"/>
      </w:pPr>
      <w:r>
        <w:t xml:space="preserve">Przekazanie przez Wykonawcę Zamawiającemu Dokumentacji projektowej, </w:t>
      </w:r>
      <w:proofErr w:type="spellStart"/>
      <w:r>
        <w:t>STWiORB</w:t>
      </w:r>
      <w:proofErr w:type="spellEnd"/>
      <w:r>
        <w:t xml:space="preserve"> oraz innej dokumentacji niezbędnej do realizacji </w:t>
      </w:r>
      <w:proofErr w:type="spellStart"/>
      <w:r>
        <w:t>Zam</w:t>
      </w:r>
      <w:proofErr w:type="spellEnd"/>
      <w:r>
        <w:rPr>
          <w:lang w:val="es-ES_tradnl"/>
        </w:rPr>
        <w:t>ó</w:t>
      </w:r>
      <w:proofErr w:type="spellStart"/>
      <w:r>
        <w:t>wienia</w:t>
      </w:r>
      <w:proofErr w:type="spellEnd"/>
      <w:r>
        <w:t xml:space="preserve">, o </w:t>
      </w:r>
      <w:proofErr w:type="spellStart"/>
      <w:r>
        <w:t>kt</w:t>
      </w:r>
      <w:proofErr w:type="spellEnd"/>
      <w:r>
        <w:rPr>
          <w:lang w:val="es-ES_tradnl"/>
        </w:rPr>
        <w:t>ó</w:t>
      </w:r>
      <w:r>
        <w:t>rej mowa w ust. 8 powyżej, będzie potwierdzone przez Strony podpisaniem protokołu przekazania i odbioru. Zamawiający zobowiązuje się do odebrania bez uwag bądź wniesienia uwag do ww. dokumentacji w terminie do 10 dni roboczych od daty przekazania kompletnej dokumentacji. W przypadku niewniesienia uwag w terminie wskazanym w zdaniu poprzedzającym – ww. dokumentację uważa się za odebraną lub przyjętą bez uwag. W przypadku wniesienia do ww. dokumentacji uwag, Zamawiający wyznaczy dodatkowy termin na przekazanie ww. dokumentacji wraz z poprawkami, nie kr</w:t>
      </w:r>
      <w:r>
        <w:rPr>
          <w:lang w:val="es-ES_tradnl"/>
        </w:rPr>
        <w:t>ó</w:t>
      </w:r>
      <w:proofErr w:type="spellStart"/>
      <w:r>
        <w:t>tszy</w:t>
      </w:r>
      <w:proofErr w:type="spellEnd"/>
      <w:r>
        <w:t xml:space="preserve"> niż 7 dni.</w:t>
      </w:r>
    </w:p>
    <w:p w14:paraId="5A981525" w14:textId="77777777" w:rsidR="00E3658A" w:rsidRDefault="00E3658A" w:rsidP="00D700B4">
      <w:pPr>
        <w:pStyle w:val="Akapitzlist"/>
      </w:pPr>
      <w:r>
        <w:t xml:space="preserve">W przypadku niedopełnienia przez Wykonawcę obowiązku przekazania dokumentacji zgodnie z ust. 8 powyżej w terminach wskazanych w ust. 9 powyżej, Zamawiającemu przysługuje prawo zlecenia opracowania dokumentacji, o </w:t>
      </w:r>
      <w:proofErr w:type="spellStart"/>
      <w:r>
        <w:t>kt</w:t>
      </w:r>
      <w:proofErr w:type="spellEnd"/>
      <w:r>
        <w:rPr>
          <w:lang w:val="es-ES_tradnl"/>
        </w:rPr>
        <w:t>ó</w:t>
      </w:r>
      <w:r>
        <w:t xml:space="preserve">rej mowa w ust. 8 powyżej, na koszt i ryzyko Wykonawcy (wykonanie zastępcze), bez konieczności uzyskania wyroku sądowego w powyższym zakresie. Wykonawca zobowiązany będzie pokryć koszty wykonawstwa zastępczego w terminie 14 dni od daty doręczenia refaktury od Zamawiającego. </w:t>
      </w:r>
    </w:p>
    <w:p w14:paraId="73E59F3E" w14:textId="6B8F4D4F" w:rsidR="00E3658A" w:rsidRDefault="00E3658A" w:rsidP="00D700B4">
      <w:pPr>
        <w:pStyle w:val="Akapitzlist"/>
      </w:pPr>
      <w:r>
        <w:lastRenderedPageBreak/>
        <w:t>Celem uniknięcia wątpliwości, postanowienia ust. 8-10 pozostają w mocy w razie odstąpienia od umowy lub jej rozwiązania przed ostatecznym zakończeniem rob</w:t>
      </w:r>
      <w:r>
        <w:rPr>
          <w:lang w:val="es-ES_tradnl"/>
        </w:rPr>
        <w:t>ó</w:t>
      </w:r>
      <w:r>
        <w:t>t budowlanych.</w:t>
      </w:r>
    </w:p>
    <w:p w14:paraId="2C6CD172" w14:textId="77777777" w:rsidR="00353C73" w:rsidRPr="00353C73" w:rsidRDefault="00353C73" w:rsidP="00D700B4">
      <w:pPr>
        <w:pStyle w:val="Akapitzlist"/>
      </w:pPr>
      <w:r w:rsidRPr="00353C73">
        <w:t xml:space="preserve">Strony zobowiązują się do współdziałania w celu należytego i terminowego opracowania Dokumentacji projektowej i </w:t>
      </w:r>
      <w:proofErr w:type="spellStart"/>
      <w:r w:rsidRPr="00353C73">
        <w:t>STWiORB</w:t>
      </w:r>
      <w:proofErr w:type="spellEnd"/>
      <w:r w:rsidRPr="00353C73">
        <w:t xml:space="preserve"> oraz innej dokumentacji niezbędnej do realizacji </w:t>
      </w:r>
      <w:proofErr w:type="spellStart"/>
      <w:r w:rsidRPr="00353C73">
        <w:t>Zam</w:t>
      </w:r>
      <w:proofErr w:type="spellEnd"/>
      <w:r w:rsidRPr="00353C73">
        <w:rPr>
          <w:lang w:val="es-ES_tradnl"/>
        </w:rPr>
        <w:t>ó</w:t>
      </w:r>
      <w:proofErr w:type="spellStart"/>
      <w:r w:rsidRPr="00353C73">
        <w:t>wienia</w:t>
      </w:r>
      <w:proofErr w:type="spellEnd"/>
      <w:r w:rsidRPr="00353C73">
        <w:t>.</w:t>
      </w:r>
    </w:p>
    <w:p w14:paraId="0B788EF2" w14:textId="133A204D" w:rsidR="00353C73" w:rsidRPr="00353C73" w:rsidRDefault="00353C73" w:rsidP="00D700B4">
      <w:pPr>
        <w:pStyle w:val="Akapitzlist"/>
      </w:pPr>
      <w:r w:rsidRPr="00353C73">
        <w:t xml:space="preserve">Przekazanie przez Wykonawcę Zamawiającemu Dokumentacji projektowej i </w:t>
      </w:r>
      <w:proofErr w:type="spellStart"/>
      <w:r w:rsidRPr="00353C73">
        <w:t>STWiORB</w:t>
      </w:r>
      <w:proofErr w:type="spellEnd"/>
      <w:r w:rsidRPr="00353C73">
        <w:t xml:space="preserve"> będzie potwierdzone przez Strony podpisaniem protokołów przekazania i odbioru. W przypadku niewniesienia uwag w terminach zgodnie z umową – Dokumentację projektową i </w:t>
      </w:r>
      <w:proofErr w:type="spellStart"/>
      <w:r w:rsidRPr="00353C73">
        <w:t>STWiORB</w:t>
      </w:r>
      <w:proofErr w:type="spellEnd"/>
      <w:r w:rsidRPr="00353C73">
        <w:t xml:space="preserve"> uważa się za odebrane lub przyjęte bez uwag. W przypadku wniesienia do Dokumentacji projektowej lub </w:t>
      </w:r>
      <w:proofErr w:type="spellStart"/>
      <w:r w:rsidRPr="00353C73">
        <w:t>STWiORB</w:t>
      </w:r>
      <w:proofErr w:type="spellEnd"/>
      <w:r w:rsidRPr="00353C73">
        <w:t xml:space="preserve"> uwag, o </w:t>
      </w:r>
      <w:proofErr w:type="spellStart"/>
      <w:r w:rsidRPr="00353C73">
        <w:t>kt</w:t>
      </w:r>
      <w:proofErr w:type="spellEnd"/>
      <w:r w:rsidRPr="00353C73">
        <w:rPr>
          <w:lang w:val="es-ES_tradnl"/>
        </w:rPr>
        <w:t>ó</w:t>
      </w:r>
      <w:proofErr w:type="spellStart"/>
      <w:r w:rsidRPr="00353C73">
        <w:t>rych</w:t>
      </w:r>
      <w:proofErr w:type="spellEnd"/>
      <w:r w:rsidRPr="00353C73">
        <w:t xml:space="preserve"> mowa w umowie, Zamawiający wyznaczy dodatkowy termin na przekazanie poprawionej Dokumentacji projektowej lub poprawionych </w:t>
      </w:r>
      <w:proofErr w:type="spellStart"/>
      <w:r w:rsidRPr="00353C73">
        <w:t>STWiORB</w:t>
      </w:r>
      <w:proofErr w:type="spellEnd"/>
      <w:r w:rsidRPr="00353C73">
        <w:t>, nie kr</w:t>
      </w:r>
      <w:r w:rsidRPr="00353C73">
        <w:rPr>
          <w:lang w:val="es-ES_tradnl"/>
        </w:rPr>
        <w:t>ó</w:t>
      </w:r>
      <w:proofErr w:type="spellStart"/>
      <w:r w:rsidRPr="00353C73">
        <w:t>tszy</w:t>
      </w:r>
      <w:proofErr w:type="spellEnd"/>
      <w:r w:rsidRPr="00353C73">
        <w:t xml:space="preserve"> niż 7 dni.</w:t>
      </w:r>
    </w:p>
    <w:p w14:paraId="2B109988" w14:textId="77777777" w:rsidR="00353C73" w:rsidRPr="00353C73" w:rsidRDefault="00353C73" w:rsidP="00D700B4">
      <w:pPr>
        <w:pStyle w:val="Akapitzlist"/>
      </w:pPr>
      <w:r w:rsidRPr="00353C73">
        <w:t xml:space="preserve">Dokumentacja projektowa i </w:t>
      </w:r>
      <w:proofErr w:type="spellStart"/>
      <w:r w:rsidRPr="00353C73">
        <w:t>STWiORB</w:t>
      </w:r>
      <w:proofErr w:type="spellEnd"/>
      <w:r w:rsidRPr="00353C73">
        <w:t xml:space="preserve"> winny być sporządzone w formie wydrukowanej (papierowej):</w:t>
      </w:r>
    </w:p>
    <w:p w14:paraId="36DEB20D" w14:textId="77777777" w:rsidR="00353C73" w:rsidRPr="00353C73" w:rsidRDefault="00353C73" w:rsidP="00BA71E6">
      <w:pPr>
        <w:pStyle w:val="Akapitzlist"/>
        <w:numPr>
          <w:ilvl w:val="1"/>
          <w:numId w:val="166"/>
        </w:numPr>
      </w:pPr>
      <w:r w:rsidRPr="00353C73">
        <w:t>Projekt wykonawczy – 5 egzemplarzy papierowych,</w:t>
      </w:r>
    </w:p>
    <w:p w14:paraId="186166AE" w14:textId="77777777" w:rsidR="00353C73" w:rsidRPr="00353C73" w:rsidRDefault="00353C73" w:rsidP="00BA71E6">
      <w:pPr>
        <w:pStyle w:val="Akapitzlist"/>
        <w:numPr>
          <w:ilvl w:val="1"/>
          <w:numId w:val="166"/>
        </w:numPr>
        <w:rPr>
          <w:lang w:val="de-DE"/>
        </w:rPr>
      </w:pPr>
      <w:proofErr w:type="spellStart"/>
      <w:r w:rsidRPr="00353C73">
        <w:rPr>
          <w:lang w:val="de-DE"/>
        </w:rPr>
        <w:t>STWiOR</w:t>
      </w:r>
      <w:proofErr w:type="spellEnd"/>
      <w:r w:rsidRPr="00353C73">
        <w:t>B – 5 egzemplarzy papierowych,</w:t>
      </w:r>
    </w:p>
    <w:p w14:paraId="6BACDF66" w14:textId="77777777" w:rsidR="00353C73" w:rsidRPr="00353C73" w:rsidRDefault="00353C73" w:rsidP="00BA71E6">
      <w:pPr>
        <w:pStyle w:val="Akapitzlist"/>
        <w:numPr>
          <w:ilvl w:val="1"/>
          <w:numId w:val="166"/>
        </w:numPr>
      </w:pPr>
      <w:r w:rsidRPr="00353C73">
        <w:t>Przedmiary i kosztorys inwestorski – 5 egzemplarzy papierowych,</w:t>
      </w:r>
    </w:p>
    <w:p w14:paraId="6203431D" w14:textId="77777777" w:rsidR="00353C73" w:rsidRPr="00353C73" w:rsidRDefault="00353C73" w:rsidP="00BA71E6">
      <w:pPr>
        <w:pStyle w:val="Akapitzlist"/>
        <w:numPr>
          <w:ilvl w:val="1"/>
          <w:numId w:val="166"/>
        </w:numPr>
        <w:rPr>
          <w:lang w:val="de-DE"/>
        </w:rPr>
      </w:pPr>
      <w:r w:rsidRPr="00353C73">
        <w:rPr>
          <w:lang w:val="de-DE"/>
        </w:rPr>
        <w:t xml:space="preserve">Inne </w:t>
      </w:r>
      <w:r w:rsidRPr="00353C73">
        <w:t>– 3 egzemplarze papierowe,</w:t>
      </w:r>
    </w:p>
    <w:p w14:paraId="3232A181" w14:textId="5F7AE113" w:rsidR="00353C73" w:rsidRPr="00353C73" w:rsidRDefault="00353C73" w:rsidP="00D700B4">
      <w:pPr>
        <w:ind w:left="425"/>
      </w:pPr>
      <w:r>
        <w:t xml:space="preserve">- </w:t>
      </w:r>
      <w:r w:rsidRPr="00353C73">
        <w:t xml:space="preserve">oraz w zapisie elektronicznym w 2 egzemplarzach w formatach </w:t>
      </w:r>
      <w:r w:rsidRPr="00D700B4">
        <w:rPr>
          <w:lang w:val="nl-NL"/>
        </w:rPr>
        <w:t>word</w:t>
      </w:r>
      <w:r w:rsidRPr="00353C73">
        <w:t xml:space="preserve">, </w:t>
      </w:r>
      <w:r w:rsidRPr="00D700B4">
        <w:rPr>
          <w:lang w:val="pt-PT"/>
        </w:rPr>
        <w:t>excel</w:t>
      </w:r>
      <w:r w:rsidRPr="00353C73">
        <w:t xml:space="preserve">, </w:t>
      </w:r>
      <w:proofErr w:type="spellStart"/>
      <w:r w:rsidRPr="00353C73">
        <w:t>dwg</w:t>
      </w:r>
      <w:proofErr w:type="spellEnd"/>
      <w:r w:rsidRPr="00353C73">
        <w:t xml:space="preserve">, </w:t>
      </w:r>
      <w:proofErr w:type="spellStart"/>
      <w:r w:rsidRPr="00353C73">
        <w:t>xml</w:t>
      </w:r>
      <w:proofErr w:type="spellEnd"/>
      <w:r w:rsidRPr="00353C73">
        <w:t xml:space="preserve">, pdf.  Dokumentacja projektowa powinna być zaopatrzona w wykaz składających się na nią opracowań oraz pisemne oświadczenie, iż jest ona kompletna i wykonana z należytą </w:t>
      </w:r>
      <w:r w:rsidRPr="00D700B4">
        <w:rPr>
          <w:lang w:val="it-IT"/>
        </w:rPr>
        <w:t>staranno</w:t>
      </w:r>
      <w:proofErr w:type="spellStart"/>
      <w:r w:rsidRPr="00353C73">
        <w:t>ścią</w:t>
      </w:r>
      <w:proofErr w:type="spellEnd"/>
      <w:r w:rsidRPr="00353C73">
        <w:t xml:space="preserve"> oraz skoordynowana międzybranżowo. Decyzje administracyjne, </w:t>
      </w:r>
      <w:proofErr w:type="spellStart"/>
      <w:r w:rsidRPr="00353C73">
        <w:t>kt</w:t>
      </w:r>
      <w:proofErr w:type="spellEnd"/>
      <w:r w:rsidRPr="00D700B4">
        <w:rPr>
          <w:lang w:val="es-ES_tradnl"/>
        </w:rPr>
        <w:t>ó</w:t>
      </w:r>
      <w:proofErr w:type="spellStart"/>
      <w:r w:rsidRPr="00353C73">
        <w:t>rych</w:t>
      </w:r>
      <w:proofErr w:type="spellEnd"/>
      <w:r w:rsidRPr="00353C73">
        <w:t xml:space="preserve"> adresatem jest Zamawiający, należy przekazać w formie oryginału. </w:t>
      </w:r>
    </w:p>
    <w:p w14:paraId="5B6A8FE7" w14:textId="77777777" w:rsidR="00353C73" w:rsidRPr="00353C73" w:rsidRDefault="00353C73" w:rsidP="00D700B4">
      <w:pPr>
        <w:pStyle w:val="Akapitzlist"/>
      </w:pPr>
      <w:r w:rsidRPr="00353C73">
        <w:t>Zamawiającemu przysługuje uprawnienie do weryfikacji dostarczonych przez Wykonawcę wszystkich opracowań projektowych objętych przedmiotem Umowy, przez wskazane przez siebie osoby lub instytucje.</w:t>
      </w:r>
    </w:p>
    <w:p w14:paraId="221F7A0B" w14:textId="553C4289" w:rsidR="00353C73" w:rsidRPr="00353C73" w:rsidRDefault="00353C73" w:rsidP="00D700B4">
      <w:pPr>
        <w:pStyle w:val="Akapitzlist"/>
      </w:pPr>
      <w:r w:rsidRPr="00353C73">
        <w:t xml:space="preserve">W przypadku stwierdzenia wad w trakcie przyjmowania (odbioru) Dokumentacji projektowej lub </w:t>
      </w:r>
      <w:proofErr w:type="spellStart"/>
      <w:r w:rsidRPr="00353C73">
        <w:t>STWiORB</w:t>
      </w:r>
      <w:proofErr w:type="spellEnd"/>
      <w:r w:rsidRPr="00353C73">
        <w:t xml:space="preserve"> – Zamawiający odm</w:t>
      </w:r>
      <w:r w:rsidRPr="00353C73">
        <w:rPr>
          <w:lang w:val="es-ES_tradnl"/>
        </w:rPr>
        <w:t>ó</w:t>
      </w:r>
      <w:proofErr w:type="spellStart"/>
      <w:r w:rsidRPr="00353C73">
        <w:t>wi</w:t>
      </w:r>
      <w:proofErr w:type="spellEnd"/>
      <w:r w:rsidRPr="00353C73">
        <w:t xml:space="preserve"> ich odebrania i wyznaczy termin do usunięcia wad z uwzględnieniem czasu niezbędnego na wykonanie prac z tym związanych. Postanowienia zdania poprzedzającego stosuje się odpowiednio, jeżeli po przekazaniu Dokumentacji projektowej lub </w:t>
      </w:r>
      <w:proofErr w:type="spellStart"/>
      <w:r w:rsidRPr="00353C73">
        <w:t>STWiORB</w:t>
      </w:r>
      <w:proofErr w:type="spellEnd"/>
      <w:r w:rsidRPr="00353C73">
        <w:t xml:space="preserve">, Zamawiający przekaże uwagi i uwagi te nie zostałyby </w:t>
      </w:r>
      <w:r w:rsidRPr="00353C73">
        <w:lastRenderedPageBreak/>
        <w:t>uwzględnione przez Wykonawcę. Wykonawca ponosi odpowiedzialność za poprawność i kompletność projektu budowlanego. W przypadku konieczności dokonania zmian w projekcie budowlanym lub dokumentacji niezbędnej do dokonania zgłoszeń budowy/wykonania rob</w:t>
      </w:r>
      <w:r w:rsidRPr="00353C73">
        <w:rPr>
          <w:lang w:val="es-ES_tradnl"/>
        </w:rPr>
        <w:t>ó</w:t>
      </w:r>
      <w:r w:rsidRPr="00353C73">
        <w:t>t budowanych na wniosek właściwego organu, Wykonawca niezwłocznie uzgodni je z Zamawiającym i wprowadzi do projektu budowlanego lub ww. dokumentacji.</w:t>
      </w:r>
    </w:p>
    <w:p w14:paraId="2C99CBC4" w14:textId="77777777" w:rsidR="00353C73" w:rsidRPr="00353C73" w:rsidRDefault="00353C73" w:rsidP="00D700B4">
      <w:pPr>
        <w:pStyle w:val="Akapitzlist"/>
      </w:pPr>
      <w:r w:rsidRPr="00353C73">
        <w:t xml:space="preserve">Zamawiający dokona przyjęcia projektu budowlanego po jego przekazaniu Zamawiającemu – co zostanie stwierdzone protokołem </w:t>
      </w:r>
      <w:proofErr w:type="spellStart"/>
      <w:r w:rsidRPr="00353C73">
        <w:t>przyję</w:t>
      </w:r>
      <w:proofErr w:type="spellEnd"/>
      <w:r w:rsidRPr="00353C73">
        <w:rPr>
          <w:lang w:val="it-IT"/>
        </w:rPr>
        <w:t xml:space="preserve">cia. </w:t>
      </w:r>
      <w:proofErr w:type="spellStart"/>
      <w:r w:rsidRPr="00353C73">
        <w:t>Odbi</w:t>
      </w:r>
      <w:proofErr w:type="spellEnd"/>
      <w:r w:rsidRPr="00353C73">
        <w:rPr>
          <w:lang w:val="es-ES_tradnl"/>
        </w:rPr>
        <w:t>ó</w:t>
      </w:r>
      <w:r w:rsidRPr="00353C73">
        <w:t>r projektu budowlanego zostanie stwierdzony protokołem odbioru. W przypadku dokonania przez Wykonawcę niezbędnych zgłoszeń budowy/wykonania rob</w:t>
      </w:r>
      <w:r w:rsidRPr="00353C73">
        <w:rPr>
          <w:lang w:val="es-ES_tradnl"/>
        </w:rPr>
        <w:t>ó</w:t>
      </w:r>
      <w:r w:rsidRPr="00353C73">
        <w:t>t budowlanych/</w:t>
      </w:r>
      <w:proofErr w:type="spellStart"/>
      <w:r w:rsidRPr="00353C73">
        <w:t>rozbi</w:t>
      </w:r>
      <w:proofErr w:type="spellEnd"/>
      <w:r w:rsidRPr="00353C73">
        <w:rPr>
          <w:lang w:val="es-ES_tradnl"/>
        </w:rPr>
        <w:t>ó</w:t>
      </w:r>
      <w:proofErr w:type="spellStart"/>
      <w:r w:rsidRPr="00353C73">
        <w:t>rek</w:t>
      </w:r>
      <w:proofErr w:type="spellEnd"/>
      <w:r w:rsidRPr="00353C73">
        <w:t xml:space="preserve">, Zamawiający dokona, wraz z odbiorem projektu budowlanego, odbioru kompletnej dokumentacji w zakresie ww. zgłoszeń, wraz z zaświadczeniami o niewniesieniu sprzeciwu do ww. zgłoszeń – dokumenty powyższe wraz z zatwierdzonym projektem budowlanym będą stanowić integralną całość. </w:t>
      </w:r>
    </w:p>
    <w:p w14:paraId="232AFAE4" w14:textId="77777777" w:rsidR="00353C73" w:rsidRPr="00353C73" w:rsidRDefault="00353C73" w:rsidP="00D700B4">
      <w:pPr>
        <w:pStyle w:val="Akapitzlist"/>
      </w:pPr>
      <w:r w:rsidRPr="00353C73">
        <w:t>Zamawiający dokona odbioru projekt</w:t>
      </w:r>
      <w:r w:rsidRPr="00353C73">
        <w:rPr>
          <w:lang w:val="es-ES_tradnl"/>
        </w:rPr>
        <w:t>ó</w:t>
      </w:r>
      <w:r w:rsidRPr="00353C73">
        <w:t xml:space="preserve">w wykonawczych, </w:t>
      </w:r>
      <w:proofErr w:type="spellStart"/>
      <w:r w:rsidRPr="00353C73">
        <w:t>STWiORB</w:t>
      </w:r>
      <w:proofErr w:type="spellEnd"/>
      <w:r w:rsidRPr="00353C73">
        <w:t>, przedmiar</w:t>
      </w:r>
      <w:r w:rsidRPr="00353C73">
        <w:rPr>
          <w:lang w:val="es-ES_tradnl"/>
        </w:rPr>
        <w:t>ó</w:t>
      </w:r>
      <w:r w:rsidRPr="00353C73">
        <w:t>w rob</w:t>
      </w:r>
      <w:r w:rsidRPr="00353C73">
        <w:rPr>
          <w:lang w:val="es-ES_tradnl"/>
        </w:rPr>
        <w:t>ó</w:t>
      </w:r>
      <w:r w:rsidRPr="00353C73">
        <w:t>t i kosztorys</w:t>
      </w:r>
      <w:r w:rsidRPr="00353C73">
        <w:rPr>
          <w:lang w:val="es-ES_tradnl"/>
        </w:rPr>
        <w:t>ó</w:t>
      </w:r>
      <w:r w:rsidRPr="00353C73">
        <w:t>w inwestorskich po dostarczeniu przez Wykonawcę ostatniego z ww. dokument</w:t>
      </w:r>
      <w:r w:rsidRPr="00353C73">
        <w:rPr>
          <w:lang w:val="es-ES_tradnl"/>
        </w:rPr>
        <w:t>ó</w:t>
      </w:r>
      <w:r w:rsidRPr="00353C73">
        <w:t>w, co zostanie potwierdzone protokołem odbioru.</w:t>
      </w:r>
    </w:p>
    <w:p w14:paraId="42E7CAC1" w14:textId="77777777" w:rsidR="00353C73" w:rsidRPr="00353C73" w:rsidRDefault="00353C73" w:rsidP="00D700B4">
      <w:pPr>
        <w:pStyle w:val="Akapitzlist"/>
      </w:pPr>
      <w:r w:rsidRPr="00353C73">
        <w:t>Przyjęcie rezultat</w:t>
      </w:r>
      <w:r w:rsidRPr="00353C73">
        <w:rPr>
          <w:lang w:val="es-ES_tradnl"/>
        </w:rPr>
        <w:t>ó</w:t>
      </w:r>
      <w:r w:rsidRPr="00353C73">
        <w:t>w prac projektowych, a także dokonanie ich odbioru nie pozbawia Zamawiającego prawa zgłaszania zastrzeżeń i dochodzenia roszczeń z tytułu wad, brak</w:t>
      </w:r>
      <w:r w:rsidRPr="00353C73">
        <w:rPr>
          <w:lang w:val="es-ES_tradnl"/>
        </w:rPr>
        <w:t>ó</w:t>
      </w:r>
      <w:r w:rsidRPr="00353C73">
        <w:rPr>
          <w:lang w:val="it-IT"/>
        </w:rPr>
        <w:t>w lub nienale</w:t>
      </w:r>
      <w:proofErr w:type="spellStart"/>
      <w:r w:rsidRPr="00353C73">
        <w:t>żytej</w:t>
      </w:r>
      <w:proofErr w:type="spellEnd"/>
      <w:r w:rsidRPr="00353C73">
        <w:t xml:space="preserve"> jakości Dokumentacji projektowej lub niepoprawności przyjętych przez Wykonawcę rozwiązań.</w:t>
      </w:r>
    </w:p>
    <w:p w14:paraId="5386D769" w14:textId="27B60612" w:rsidR="00353C73" w:rsidRPr="00E3658A" w:rsidRDefault="00353C73" w:rsidP="00D700B4">
      <w:pPr>
        <w:pStyle w:val="Akapitzlist"/>
      </w:pPr>
      <w:r w:rsidRPr="00353C73">
        <w:t xml:space="preserve">O wszelkich wadach lub brakach Dokumentacji projektowej oraz innej dokumentacji opracowanej w ramach niniejszej umowy, dostrzeżonych po dokonaniu </w:t>
      </w:r>
      <w:proofErr w:type="spellStart"/>
      <w:r w:rsidRPr="00353C73">
        <w:t>odbior</w:t>
      </w:r>
      <w:proofErr w:type="spellEnd"/>
      <w:r w:rsidRPr="00353C73">
        <w:rPr>
          <w:lang w:val="es-ES_tradnl"/>
        </w:rPr>
        <w:t>ó</w:t>
      </w:r>
      <w:r w:rsidRPr="00353C73">
        <w:t xml:space="preserve">w/przyjęć, o </w:t>
      </w:r>
      <w:proofErr w:type="spellStart"/>
      <w:r w:rsidRPr="00353C73">
        <w:t>kt</w:t>
      </w:r>
      <w:proofErr w:type="spellEnd"/>
      <w:r w:rsidRPr="00353C73">
        <w:rPr>
          <w:lang w:val="es-ES_tradnl"/>
        </w:rPr>
        <w:t>ó</w:t>
      </w:r>
      <w:proofErr w:type="spellStart"/>
      <w:r w:rsidRPr="00353C73">
        <w:t>rych</w:t>
      </w:r>
      <w:proofErr w:type="spellEnd"/>
      <w:r w:rsidRPr="00353C73">
        <w:t xml:space="preserve"> mowa w ust. 7-9 powyżej, w okresie rękojmi za wady, w </w:t>
      </w:r>
      <w:proofErr w:type="spellStart"/>
      <w:r w:rsidRPr="00353C73">
        <w:t>szczeg</w:t>
      </w:r>
      <w:proofErr w:type="spellEnd"/>
      <w:r w:rsidRPr="00353C73">
        <w:rPr>
          <w:lang w:val="es-ES_tradnl"/>
        </w:rPr>
        <w:t>ó</w:t>
      </w:r>
      <w:proofErr w:type="spellStart"/>
      <w:r w:rsidRPr="00353C73">
        <w:t>lności</w:t>
      </w:r>
      <w:proofErr w:type="spellEnd"/>
      <w:r w:rsidRPr="00353C73">
        <w:t xml:space="preserve"> w trakcie wykonywania rob</w:t>
      </w:r>
      <w:r w:rsidRPr="00353C73">
        <w:rPr>
          <w:lang w:val="es-ES_tradnl"/>
        </w:rPr>
        <w:t>ó</w:t>
      </w:r>
      <w:r w:rsidRPr="00353C73">
        <w:t>t budowlanych na podstawie tej dokumentacji, Zamawiający powinien powiadomić Wykonawcę, a Wykonawca zobowiązuje się je usunąć w terminie do 15 dni roboczych od daty powiadomienia go przez Zamawiającego o tych wadach lub brakach, własnym staraniem i na własny koszt, bez prawa żądania dodatkowego wynagrodzenia. Po bezskutecznym upływie powyższego terminu Zamawiający zleci usunięcie wad osobie trzeciej (wykonanie zastępcze) na koszt Wykonawcy (bez konieczności uzyskiwania wyroku sądowego w tym zakresie), potrącając koszt zlecenia z wierzytelności pieniężnych Wykonawcy, choćby niewymagalnych. Postanowienia zdania poprzedzającego stosuje się odpowiednio w razie dostrzeżenia wad lub brak</w:t>
      </w:r>
      <w:r w:rsidRPr="00353C73">
        <w:rPr>
          <w:lang w:val="es-ES_tradnl"/>
        </w:rPr>
        <w:t>ó</w:t>
      </w:r>
      <w:r w:rsidRPr="00353C73">
        <w:t xml:space="preserve">w Dokumentacji projektowej oraz innej </w:t>
      </w:r>
      <w:r w:rsidRPr="00353C73">
        <w:lastRenderedPageBreak/>
        <w:t>dokumentacji opracowanej w ramach niniejszej umowy po jej przyjęciu przez Zamawiającego, ale jeszcze przed jej odbiorem.</w:t>
      </w:r>
    </w:p>
    <w:p w14:paraId="08AAE975" w14:textId="3D673214" w:rsidR="007A5DC5" w:rsidRPr="007A5DC5" w:rsidRDefault="00023161" w:rsidP="007A5DC5">
      <w:pPr>
        <w:pStyle w:val="Nagwek1"/>
      </w:pPr>
      <w:r>
        <w:t xml:space="preserve">B. </w:t>
      </w:r>
      <w:r w:rsidR="007A5DC5">
        <w:t>Roboty budowlane</w:t>
      </w:r>
    </w:p>
    <w:p w14:paraId="35C47AC7" w14:textId="46C4E963" w:rsidR="00A87EE0" w:rsidRPr="00DB4D96" w:rsidRDefault="00F91A01" w:rsidP="00D700B4">
      <w:pPr>
        <w:pStyle w:val="Akapitzlist"/>
      </w:pPr>
      <w:r w:rsidRPr="00DB4D96">
        <w:t>Wykonawca zobowiązuje się do wykonania, w terminach oznaczonych w niniejszej</w:t>
      </w:r>
      <w:r w:rsidR="001C7A54">
        <w:t xml:space="preserve"> Umow</w:t>
      </w:r>
      <w:r w:rsidRPr="00DB4D96">
        <w:t xml:space="preserve">ie lub w harmonogramie rzeczowo-finansowym, w szczególności następujących czynności: </w:t>
      </w:r>
    </w:p>
    <w:p w14:paraId="4DA6E93A" w14:textId="5EEBC021" w:rsidR="00A87EE0" w:rsidRPr="00DB4D96" w:rsidRDefault="00F91A01" w:rsidP="00BA71E6">
      <w:pPr>
        <w:pStyle w:val="Akapitzlist"/>
        <w:numPr>
          <w:ilvl w:val="1"/>
          <w:numId w:val="166"/>
        </w:numPr>
      </w:pPr>
      <w:r w:rsidRPr="00DB4D96">
        <w:rPr>
          <w:u w:color="F3403E"/>
        </w:rPr>
        <w:t>przejęcia terenu budowy - w terminie nie dłuższym niż 5 dni kalendarzowych od dnia zawarcia</w:t>
      </w:r>
      <w:r w:rsidR="001C7A54">
        <w:rPr>
          <w:u w:color="F3403E"/>
        </w:rPr>
        <w:t xml:space="preserve"> Umow</w:t>
      </w:r>
      <w:r w:rsidRPr="00DB4D96">
        <w:rPr>
          <w:u w:color="F3403E"/>
        </w:rPr>
        <w:t xml:space="preserve">y, </w:t>
      </w:r>
    </w:p>
    <w:p w14:paraId="174E3F92" w14:textId="1D667B2B" w:rsidR="00A87EE0" w:rsidRPr="00DB4D96" w:rsidRDefault="00F91A01" w:rsidP="00BA71E6">
      <w:pPr>
        <w:pStyle w:val="Akapitzlist"/>
        <w:numPr>
          <w:ilvl w:val="1"/>
          <w:numId w:val="166"/>
        </w:numPr>
      </w:pPr>
      <w:r w:rsidRPr="00DB4D96">
        <w:rPr>
          <w:u w:color="F3403E"/>
        </w:rPr>
        <w:t xml:space="preserve">rozpoczęcia wykonywania robót budowlanych wyłącznie po uzyskaniu pisemnej zgody Zamawiającego - w terminie nie dłuższym niż </w:t>
      </w:r>
      <w:r w:rsidRPr="00DB4D96">
        <w:rPr>
          <w:szCs w:val="22"/>
          <w:u w:color="F3403E"/>
        </w:rPr>
        <w:t>7</w:t>
      </w:r>
      <w:r w:rsidRPr="00DB4D96">
        <w:rPr>
          <w:u w:color="F3403E"/>
        </w:rPr>
        <w:t xml:space="preserve"> dni </w:t>
      </w:r>
      <w:r w:rsidRPr="00DB4D96">
        <w:rPr>
          <w:szCs w:val="22"/>
          <w:u w:color="F3403E"/>
        </w:rPr>
        <w:t xml:space="preserve">kalendarzowych </w:t>
      </w:r>
      <w:r w:rsidRPr="00DB4D96">
        <w:rPr>
          <w:u w:color="F3403E"/>
        </w:rPr>
        <w:t xml:space="preserve">od dnia zawarcia </w:t>
      </w:r>
      <w:r w:rsidR="00423B76" w:rsidRPr="00DB4D96">
        <w:rPr>
          <w:u w:color="F3403E"/>
        </w:rPr>
        <w:t>U</w:t>
      </w:r>
      <w:r w:rsidRPr="00DB4D96">
        <w:rPr>
          <w:u w:color="F3403E"/>
        </w:rPr>
        <w:t xml:space="preserve">mowy, </w:t>
      </w:r>
    </w:p>
    <w:p w14:paraId="2EEAA2F7" w14:textId="77777777" w:rsidR="00A87EE0" w:rsidRPr="00DB4D96" w:rsidRDefault="00F91A01" w:rsidP="00BA71E6">
      <w:pPr>
        <w:pStyle w:val="Akapitzlist"/>
        <w:numPr>
          <w:ilvl w:val="1"/>
          <w:numId w:val="166"/>
        </w:numPr>
      </w:pPr>
      <w:r w:rsidRPr="00DB4D96">
        <w:t>dostarczenia Zamawiającemu, w dniu przekazania frontu robót, oświadczenia o przyjęciu obowiązków przez kierownika budowy,</w:t>
      </w:r>
    </w:p>
    <w:p w14:paraId="7A7AAD87" w14:textId="2FB390CD" w:rsidR="00A87EE0" w:rsidRPr="00DB4D96" w:rsidRDefault="00F91A01" w:rsidP="00BA71E6">
      <w:pPr>
        <w:pStyle w:val="Akapitzlist"/>
        <w:numPr>
          <w:ilvl w:val="1"/>
          <w:numId w:val="166"/>
        </w:numPr>
      </w:pPr>
      <w:r w:rsidRPr="00DB4D96">
        <w:t xml:space="preserve">wykonania robót budowlanych dla Inwestycji zgodnie z zatwierdzoną Dokumentacją projektową, </w:t>
      </w:r>
      <w:proofErr w:type="spellStart"/>
      <w:r w:rsidRPr="00DB4D96">
        <w:t>STWiORB</w:t>
      </w:r>
      <w:proofErr w:type="spellEnd"/>
      <w:r w:rsidRPr="00DB4D96">
        <w:t>, inną dokumentacją niezbędną do realizacji Inwestycji oraz z obowiązującymi przepisami, zasadami wiedzy technicznej i sztuką budowlaną,</w:t>
      </w:r>
    </w:p>
    <w:p w14:paraId="4F5FFF0A" w14:textId="77777777" w:rsidR="00A87EE0" w:rsidRPr="00DB4D96" w:rsidRDefault="00F91A01" w:rsidP="00BA71E6">
      <w:pPr>
        <w:pStyle w:val="Akapitzlist"/>
        <w:numPr>
          <w:ilvl w:val="1"/>
          <w:numId w:val="166"/>
        </w:numPr>
      </w:pPr>
      <w:r w:rsidRPr="00DB4D96">
        <w:t xml:space="preserve">zapewnienia sprawowania stałego i ciągłego kierowania robót przez kierownika budowy, </w:t>
      </w:r>
    </w:p>
    <w:p w14:paraId="30C80B29" w14:textId="77777777" w:rsidR="00A87EE0" w:rsidRPr="00DB4D96" w:rsidRDefault="00F91A01" w:rsidP="00BA71E6">
      <w:pPr>
        <w:pStyle w:val="Akapitzlist"/>
        <w:numPr>
          <w:ilvl w:val="1"/>
          <w:numId w:val="166"/>
        </w:numPr>
      </w:pPr>
      <w:r w:rsidRPr="00DB4D96">
        <w:t>zapewnienia zasilania terenu budowy w niezbędne media i zapłaty za te media na własny koszt na podstawie umów z odpowiednimi dostawcami mediów lub, w przypadku korzystania z mediów dostarczanych do Zamawiającego, jeśli jest to możliwe i celowe - zainstalowania podliczników na własny koszt oraz zapłaty Zamawiającemu za zużyte media według wskazań tych podliczników, nie rzadziej niż raz na kwartał kalendarzowy,</w:t>
      </w:r>
    </w:p>
    <w:p w14:paraId="517C19B4" w14:textId="77777777" w:rsidR="00A87EE0" w:rsidRPr="00DB4D96" w:rsidRDefault="00F91A01" w:rsidP="00BA71E6">
      <w:pPr>
        <w:pStyle w:val="Akapitzlist"/>
        <w:numPr>
          <w:ilvl w:val="1"/>
          <w:numId w:val="166"/>
        </w:numPr>
      </w:pPr>
      <w:r w:rsidRPr="00DB4D96">
        <w:t>zorganizowania terenu i zaplecza budowy, w tym między innymi: ogrodzenia terenu budowy</w:t>
      </w:r>
      <w:r w:rsidRPr="00DB4D96">
        <w:rPr>
          <w:szCs w:val="22"/>
        </w:rPr>
        <w:t xml:space="preserve"> w zakresie w jakim jest to wymagane</w:t>
      </w:r>
      <w:r w:rsidRPr="00DB4D96">
        <w:t xml:space="preserve"> wraz z nieodpłatnym udostępnieniem Zamawiającemu części ogrodzenia w celu realizacji funkcji informacyjnej i promocyjnej Zamawiającego, zorganizowania stanowiska przeciwpożarowego, zapewnienia oświetlenia terenu budowy, wykonania właściwego oznakowania terenu budowy zgodnie z Prawem budowlanym, </w:t>
      </w:r>
    </w:p>
    <w:p w14:paraId="3F3D1E56" w14:textId="77777777" w:rsidR="00A87EE0" w:rsidRPr="00DB4D96" w:rsidRDefault="00F91A01" w:rsidP="00BA71E6">
      <w:pPr>
        <w:pStyle w:val="Akapitzlist"/>
        <w:numPr>
          <w:ilvl w:val="1"/>
          <w:numId w:val="166"/>
        </w:numPr>
      </w:pPr>
      <w:r w:rsidRPr="00DB4D96">
        <w:rPr>
          <w:u w:color="F3403E"/>
        </w:rPr>
        <w:t xml:space="preserve">zapewnienia stałego (24-godziny na dobę) dozoru terenu budowy, </w:t>
      </w:r>
    </w:p>
    <w:p w14:paraId="56E800F0" w14:textId="77777777" w:rsidR="00A87EE0" w:rsidRPr="00DB4D96" w:rsidRDefault="00F91A01" w:rsidP="00BA71E6">
      <w:pPr>
        <w:pStyle w:val="Akapitzlist"/>
        <w:numPr>
          <w:ilvl w:val="1"/>
          <w:numId w:val="166"/>
        </w:numPr>
      </w:pPr>
      <w:r w:rsidRPr="00DB4D96">
        <w:t>organizacji i realizacji dostaw materiałów budowlanych oraz wyposażenia budynku będącego przedmiotem Inwestycji zgodnie z Dokumentacją projektową,</w:t>
      </w:r>
    </w:p>
    <w:p w14:paraId="1D78D8AC" w14:textId="77777777" w:rsidR="00A87EE0" w:rsidRPr="00DB4D96" w:rsidRDefault="00F91A01" w:rsidP="00BA71E6">
      <w:pPr>
        <w:pStyle w:val="Akapitzlist"/>
        <w:numPr>
          <w:ilvl w:val="1"/>
          <w:numId w:val="166"/>
        </w:numPr>
      </w:pPr>
      <w:r w:rsidRPr="00DB4D96">
        <w:lastRenderedPageBreak/>
        <w:t xml:space="preserve">utylizacji, po otrzymaniu zgody Zamawiającego, materiałów pochodzących z rozbieranych obiektów budowlanych zgodnie z obowiązującymi przepisami prawa, </w:t>
      </w:r>
    </w:p>
    <w:p w14:paraId="401CFE06" w14:textId="77777777" w:rsidR="00A87EE0" w:rsidRPr="00DB4D96" w:rsidRDefault="00F91A01" w:rsidP="00BA71E6">
      <w:pPr>
        <w:pStyle w:val="Akapitzlist"/>
        <w:numPr>
          <w:ilvl w:val="1"/>
          <w:numId w:val="166"/>
        </w:numPr>
      </w:pPr>
      <w:r w:rsidRPr="00DB4D96">
        <w:t>organizowania i prowadzenia badań materiałów,</w:t>
      </w:r>
    </w:p>
    <w:p w14:paraId="334A0738" w14:textId="77777777" w:rsidR="00A87EE0" w:rsidRPr="00DB4D96" w:rsidRDefault="00F91A01" w:rsidP="00BA71E6">
      <w:pPr>
        <w:pStyle w:val="Akapitzlist"/>
        <w:numPr>
          <w:ilvl w:val="1"/>
          <w:numId w:val="166"/>
        </w:numPr>
      </w:pPr>
      <w:r w:rsidRPr="00DB4D96">
        <w:t>uzyskania akceptacji Inwestora zastępczego dla materiałów przeznaczonych do wbudowania przed ich wbudowaniem – na podstawie przedstawionych atestów i świadectw jakości; w przypadku niedotrzymania tego warunku i niedopuszczenia materiału do wbudowania, Wykonawca dokona wymiany tego elementu lub materiału na własny koszt,</w:t>
      </w:r>
    </w:p>
    <w:p w14:paraId="3A03BD6B" w14:textId="77777777" w:rsidR="00A87EE0" w:rsidRPr="00DB4D96" w:rsidRDefault="00F91A01" w:rsidP="00BA71E6">
      <w:pPr>
        <w:pStyle w:val="Akapitzlist"/>
        <w:numPr>
          <w:ilvl w:val="1"/>
          <w:numId w:val="166"/>
        </w:numPr>
      </w:pPr>
      <w:r w:rsidRPr="00DB4D96">
        <w:t>uzyskania akceptacji Inwestora zastępczego dla sprzętu i wyposażenia przed jego dostawą, poprzez przedłożenie kart katalogowych i innych specyfikacji technicznych, pozwalających na weryfikację zgodności sprzętu i wyposażenia z wymaganiami Zamawiającego;</w:t>
      </w:r>
    </w:p>
    <w:p w14:paraId="3C86960D" w14:textId="77777777" w:rsidR="00A87EE0" w:rsidRPr="00DB4D96" w:rsidRDefault="00F91A01" w:rsidP="00BA71E6">
      <w:pPr>
        <w:pStyle w:val="Akapitzlist"/>
        <w:numPr>
          <w:ilvl w:val="1"/>
          <w:numId w:val="166"/>
        </w:numPr>
      </w:pPr>
      <w:r w:rsidRPr="00DB4D96">
        <w:t xml:space="preserve">zapewnienia i utrzymania w czystości na zapleczu budowy </w:t>
      </w:r>
      <w:r w:rsidRPr="00DB4D96">
        <w:rPr>
          <w:szCs w:val="22"/>
        </w:rPr>
        <w:t xml:space="preserve">udostępnionego przez Zamawiającego </w:t>
      </w:r>
      <w:r w:rsidRPr="00DB4D96">
        <w:t>pomieszczenia wraz z zapleczem sanitarnym dla Inwestora zastępczego,</w:t>
      </w:r>
    </w:p>
    <w:p w14:paraId="18196224" w14:textId="77415271" w:rsidR="00A87EE0" w:rsidRPr="00DB4D96" w:rsidRDefault="00F91A01" w:rsidP="00BA71E6">
      <w:pPr>
        <w:pStyle w:val="Akapitzlist"/>
        <w:numPr>
          <w:ilvl w:val="1"/>
          <w:numId w:val="166"/>
        </w:numPr>
      </w:pPr>
      <w:r w:rsidRPr="00DB4D96">
        <w:t xml:space="preserve">z uwagi na charakter obiektu prowadzenia prac budowlanych w sposób, który nie ingeruje nadmiernie w otoczenie, a także w sposób umożliwiający prawidłowe funkcjonowanie terenów sąsiadujących z terenem budowy,  </w:t>
      </w:r>
    </w:p>
    <w:p w14:paraId="20D6B135" w14:textId="77777777" w:rsidR="00A87EE0" w:rsidRPr="00DB4D96" w:rsidRDefault="00F91A01" w:rsidP="00BA71E6">
      <w:pPr>
        <w:pStyle w:val="Akapitzlist"/>
        <w:numPr>
          <w:ilvl w:val="1"/>
          <w:numId w:val="166"/>
        </w:numPr>
      </w:pPr>
      <w:r w:rsidRPr="00DB4D96">
        <w:t>utrzymania ładu i porządku na terenie budowy, sprawowania nadzoru nad bezpieczeństwem i higieną pracy, zapewnienia zabezpieczenia przeciwpożarowego, zabezpieczenia terenu budowy przed dostępem nieuprawnionych osób trzecich, usuwania awarii związanych z prowadzeniem budowy, wykonania odpowiednich zabezpieczeń w rejonie prowadzenia robót, jak również w trakcie i po zakończeniu robót doprowadzenia do należytego stanu terenu budowy i terenu przyległego, co do którego oddziaływały roboty budowlane,</w:t>
      </w:r>
    </w:p>
    <w:p w14:paraId="67590595" w14:textId="0459BEF1" w:rsidR="00A87EE0" w:rsidRPr="00DB4D96" w:rsidRDefault="00F91A01" w:rsidP="00BA71E6">
      <w:pPr>
        <w:pStyle w:val="Akapitzlist"/>
        <w:numPr>
          <w:ilvl w:val="1"/>
          <w:numId w:val="166"/>
        </w:numPr>
      </w:pPr>
      <w:r w:rsidRPr="00DB4D96">
        <w:t xml:space="preserve">po </w:t>
      </w:r>
      <w:r w:rsidR="00233D68" w:rsidRPr="00DB4D96">
        <w:t>zakończeniu</w:t>
      </w:r>
      <w:r w:rsidRPr="00DB4D96">
        <w:t xml:space="preserve"> robót, </w:t>
      </w:r>
      <w:r w:rsidR="00233D68" w:rsidRPr="00DB4D96">
        <w:t>uporządkowania</w:t>
      </w:r>
      <w:r w:rsidRPr="00DB4D96">
        <w:t xml:space="preserve"> terenu budowy poprzez </w:t>
      </w:r>
      <w:proofErr w:type="spellStart"/>
      <w:r w:rsidRPr="00DB4D96">
        <w:t>usunięcie</w:t>
      </w:r>
      <w:proofErr w:type="spellEnd"/>
      <w:r w:rsidRPr="00DB4D96">
        <w:t xml:space="preserve"> wszystkich </w:t>
      </w:r>
      <w:proofErr w:type="spellStart"/>
      <w:r w:rsidRPr="00DB4D96">
        <w:t>urządzen</w:t>
      </w:r>
      <w:proofErr w:type="spellEnd"/>
      <w:r w:rsidRPr="00DB4D96">
        <w:t xml:space="preserve">́, materiałów i odpadów oraz pozostawienie budynku i terenów sąsiadujących w stanie czystym i </w:t>
      </w:r>
      <w:r w:rsidR="00233D68" w:rsidRPr="00DB4D96">
        <w:t>nadającym</w:t>
      </w:r>
      <w:r w:rsidRPr="00DB4D96">
        <w:t xml:space="preserve"> </w:t>
      </w:r>
      <w:r w:rsidR="00233D68" w:rsidRPr="00DB4D96">
        <w:t>się</w:t>
      </w:r>
      <w:r w:rsidRPr="00DB4D96">
        <w:t xml:space="preserve">̨ do </w:t>
      </w:r>
      <w:proofErr w:type="spellStart"/>
      <w:r w:rsidRPr="00DB4D96">
        <w:t>użytkowania</w:t>
      </w:r>
      <w:proofErr w:type="spellEnd"/>
      <w:r w:rsidRPr="00DB4D96">
        <w:t>,</w:t>
      </w:r>
    </w:p>
    <w:p w14:paraId="5D382255" w14:textId="77777777" w:rsidR="00A87EE0" w:rsidRPr="00DB4D96" w:rsidRDefault="00F91A01" w:rsidP="00BA71E6">
      <w:pPr>
        <w:pStyle w:val="Akapitzlist"/>
        <w:numPr>
          <w:ilvl w:val="1"/>
          <w:numId w:val="166"/>
        </w:numPr>
      </w:pPr>
      <w:r w:rsidRPr="00DB4D96">
        <w:t>opuszczenia terenu budowy w terminie do 7 dni po Odbiorze końcowym Inwestycji,</w:t>
      </w:r>
    </w:p>
    <w:p w14:paraId="4D8A04B9" w14:textId="50F6E654" w:rsidR="00A87EE0" w:rsidRPr="00DB4D96" w:rsidRDefault="00233D68" w:rsidP="00BA71E6">
      <w:pPr>
        <w:pStyle w:val="Akapitzlist"/>
        <w:numPr>
          <w:ilvl w:val="1"/>
          <w:numId w:val="166"/>
        </w:numPr>
      </w:pPr>
      <w:r w:rsidRPr="00DB4D96">
        <w:t>umożliwianie</w:t>
      </w:r>
      <w:r w:rsidR="00F91A01" w:rsidRPr="00DB4D96">
        <w:t xml:space="preserve"> kontroli pracownikom nadzoru budowlanego w rozumieniu przepisów Prawa budowlanego, </w:t>
      </w:r>
      <w:r w:rsidRPr="00DB4D96">
        <w:t>Państwowej</w:t>
      </w:r>
      <w:r w:rsidR="00F91A01" w:rsidRPr="00DB4D96">
        <w:t xml:space="preserve"> Inspekcji Pracy, inspektorowi pracy, inspektorowi </w:t>
      </w:r>
      <w:r w:rsidRPr="00DB4D96">
        <w:lastRenderedPageBreak/>
        <w:t>straży</w:t>
      </w:r>
      <w:r w:rsidR="00F91A01" w:rsidRPr="00DB4D96">
        <w:t xml:space="preserve"> </w:t>
      </w:r>
      <w:r w:rsidRPr="00DB4D96">
        <w:t>pożarnej</w:t>
      </w:r>
      <w:r w:rsidR="00F91A01" w:rsidRPr="00DB4D96">
        <w:t xml:space="preserve">, inspektorowi ochrony </w:t>
      </w:r>
      <w:r w:rsidRPr="00DB4D96">
        <w:t>środowiska</w:t>
      </w:r>
      <w:r w:rsidR="00F91A01" w:rsidRPr="00DB4D96">
        <w:t xml:space="preserve">, do których </w:t>
      </w:r>
      <w:r w:rsidRPr="00DB4D96">
        <w:t>należy</w:t>
      </w:r>
      <w:r w:rsidR="00F91A01" w:rsidRPr="00DB4D96">
        <w:t xml:space="preserve"> wykonywanie </w:t>
      </w:r>
      <w:r w:rsidRPr="00DB4D96">
        <w:t>zadań</w:t>
      </w:r>
      <w:r w:rsidR="00F91A01" w:rsidRPr="00DB4D96">
        <w:t xml:space="preserve">́ </w:t>
      </w:r>
      <w:r w:rsidRPr="00DB4D96">
        <w:t>określonych</w:t>
      </w:r>
      <w:r w:rsidR="00F91A01" w:rsidRPr="00DB4D96">
        <w:t xml:space="preserve"> przepisami prawa </w:t>
      </w:r>
      <w:r w:rsidRPr="00DB4D96">
        <w:t>bezwzględnie</w:t>
      </w:r>
      <w:r w:rsidR="00F91A01" w:rsidRPr="00DB4D96">
        <w:t xml:space="preserve"> </w:t>
      </w:r>
      <w:r w:rsidRPr="00DB4D96">
        <w:t>obowiązującego</w:t>
      </w:r>
      <w:r w:rsidR="00F91A01" w:rsidRPr="00DB4D96">
        <w:t xml:space="preserve"> oraz </w:t>
      </w:r>
      <w:r w:rsidRPr="00DB4D96">
        <w:t>udostępnianie</w:t>
      </w:r>
      <w:r w:rsidR="00F91A01" w:rsidRPr="00DB4D96">
        <w:t xml:space="preserve"> im niezbędnych danych, informacji i dokumentów,</w:t>
      </w:r>
    </w:p>
    <w:p w14:paraId="42E411FC" w14:textId="77777777" w:rsidR="00A87EE0" w:rsidRPr="00DB4D96" w:rsidRDefault="00F91A01" w:rsidP="00BA71E6">
      <w:pPr>
        <w:pStyle w:val="Akapitzlist"/>
        <w:numPr>
          <w:ilvl w:val="1"/>
          <w:numId w:val="166"/>
        </w:numPr>
      </w:pPr>
      <w:r w:rsidRPr="00DB4D96">
        <w:t>przeszkolenia osób wskazanych przez Zamawiającego w zakresie obsługi zamontowanych w danym obiekcie instalacji i urządzeń,</w:t>
      </w:r>
    </w:p>
    <w:p w14:paraId="4292D626" w14:textId="77777777" w:rsidR="00A87EE0" w:rsidRPr="00DB4D96" w:rsidRDefault="00F91A01" w:rsidP="00BA71E6">
      <w:pPr>
        <w:pStyle w:val="Akapitzlist"/>
        <w:numPr>
          <w:ilvl w:val="1"/>
          <w:numId w:val="166"/>
        </w:numPr>
      </w:pPr>
      <w:r w:rsidRPr="00DB4D96">
        <w:t xml:space="preserve">opracowania i przekazania Zamawiającemu instrukcji użytkowania wyposażenia, w tym dokumentacji techniczno-ruchowej (wszelkie urządzenia, aparatura i systemy). </w:t>
      </w:r>
    </w:p>
    <w:p w14:paraId="162E5556" w14:textId="3E277754" w:rsidR="00A87EE0" w:rsidRPr="00DB4D96" w:rsidRDefault="00F91A01" w:rsidP="00D700B4">
      <w:pPr>
        <w:pStyle w:val="Akapitzlist"/>
      </w:pPr>
      <w:r w:rsidRPr="00DB4D96">
        <w:t xml:space="preserve">Wykonawca zrealizuje </w:t>
      </w:r>
      <w:r w:rsidR="00A33209" w:rsidRPr="00DB4D96">
        <w:t>P</w:t>
      </w:r>
      <w:r w:rsidRPr="00DB4D96">
        <w:t xml:space="preserve">rzedmiot </w:t>
      </w:r>
      <w:r w:rsidR="00A33209" w:rsidRPr="00DB4D96">
        <w:t>U</w:t>
      </w:r>
      <w:r w:rsidRPr="00DB4D96">
        <w:t xml:space="preserve">mowy kompleksowo, w całości, koordynując wszelkie działania związane z jego wykonaniem. </w:t>
      </w:r>
    </w:p>
    <w:p w14:paraId="0A8C7C71" w14:textId="77777777" w:rsidR="00A87EE0" w:rsidRPr="00DB4D96" w:rsidRDefault="00F91A01" w:rsidP="00D700B4">
      <w:pPr>
        <w:pStyle w:val="Akapitzlist"/>
      </w:pPr>
      <w:r w:rsidRPr="00DB4D96">
        <w:t xml:space="preserve">Wykonawca zobowiązuje się wykonywać roboty z użyciem materiałów, których koszty poniesie on sam. Wszystkie zastosowane przy wykonaniu robót materiały będą spełniać wymóg dopuszczenia do obrotu i stosowania w budownictwie, określony w art. 10 ustawy Prawo budowlane. </w:t>
      </w:r>
    </w:p>
    <w:p w14:paraId="4A8EB75E" w14:textId="77777777" w:rsidR="00A87EE0" w:rsidRPr="00DB4D96" w:rsidRDefault="00F91A01" w:rsidP="00D700B4">
      <w:pPr>
        <w:pStyle w:val="Akapitzlist"/>
      </w:pPr>
      <w:r w:rsidRPr="00DB4D96">
        <w:t>Realizowane przez Wykonawcę roboty będą poddawane nadzorowi autorskiemu Projektanta, przy udziale Inwestora Zastępczego, w oparciu o uzgodniony z Wykonawcą harmonogram nadzorów autorskich. W razie potrzeby dokonania zmian zakresu robót lub materiałów w stosunku do dokumentacji projektowej, nadzór autorski będzie wykonywany w porozumieniu z Inwestorem Zastępczym.</w:t>
      </w:r>
    </w:p>
    <w:p w14:paraId="601D7374" w14:textId="77777777" w:rsidR="00A87EE0" w:rsidRPr="00DB4D96" w:rsidRDefault="00F91A01" w:rsidP="00D700B4">
      <w:pPr>
        <w:pStyle w:val="Akapitzlist"/>
      </w:pPr>
      <w:r w:rsidRPr="00DB4D96">
        <w:t xml:space="preserve">Wykonawca w okresie budowy we własnym zakresie i na własny koszt zobowiązany jest w szczególności: </w:t>
      </w:r>
    </w:p>
    <w:p w14:paraId="64E30EF7" w14:textId="77777777" w:rsidR="00A87EE0" w:rsidRPr="00DB4D96" w:rsidRDefault="00F91A01" w:rsidP="00BA71E6">
      <w:pPr>
        <w:pStyle w:val="Akapitzlist"/>
        <w:numPr>
          <w:ilvl w:val="1"/>
          <w:numId w:val="166"/>
        </w:numPr>
      </w:pPr>
      <w:r w:rsidRPr="00DB4D96">
        <w:t xml:space="preserve">realizować obowiązki wynikające z Prawa budowlanego, </w:t>
      </w:r>
    </w:p>
    <w:p w14:paraId="75C21429" w14:textId="77777777" w:rsidR="00A87EE0" w:rsidRPr="00DB4D96" w:rsidRDefault="00F91A01" w:rsidP="00BA71E6">
      <w:pPr>
        <w:pStyle w:val="Akapitzlist"/>
        <w:numPr>
          <w:ilvl w:val="1"/>
          <w:numId w:val="166"/>
        </w:numPr>
      </w:pPr>
      <w:r w:rsidRPr="00DB4D96">
        <w:t xml:space="preserve">zapewnić ochronę mienia znajdującego się na terenie budowy, </w:t>
      </w:r>
    </w:p>
    <w:p w14:paraId="318C6175" w14:textId="77777777" w:rsidR="00A87EE0" w:rsidRPr="00DB4D96" w:rsidRDefault="00F91A01" w:rsidP="00BA71E6">
      <w:pPr>
        <w:pStyle w:val="Akapitzlist"/>
        <w:numPr>
          <w:ilvl w:val="1"/>
          <w:numId w:val="166"/>
        </w:numPr>
      </w:pPr>
      <w:r w:rsidRPr="00DB4D96">
        <w:t xml:space="preserve">prowadzić dokumentację budowy, w tym w szczególności: dziennik budowy, protokoły nadzorów autorskich, korespondencję itp., </w:t>
      </w:r>
    </w:p>
    <w:p w14:paraId="71838304" w14:textId="77777777" w:rsidR="00A87EE0" w:rsidRPr="00DB4D96" w:rsidRDefault="00F91A01" w:rsidP="00BA71E6">
      <w:pPr>
        <w:pStyle w:val="Akapitzlist"/>
        <w:numPr>
          <w:ilvl w:val="1"/>
          <w:numId w:val="166"/>
        </w:numPr>
      </w:pPr>
      <w:r w:rsidRPr="00DB4D96">
        <w:t xml:space="preserve">składać Zamawiającemu i Inwestorowi zastępczemu (łącznie z protokołami odbiorów robót) miesięczne raporty w formie pisemnej z postępu robót, w tym: postęp rzeczowy, informacje na temat podwykonawców, okoliczności przerw, trudności realizacyjne, inne informacje uzgodnione przez Strony mogące mieć istotny wpływ na realizację Inwestycji itp., </w:t>
      </w:r>
    </w:p>
    <w:p w14:paraId="5D463586" w14:textId="77777777" w:rsidR="00A87EE0" w:rsidRPr="00DB4D96" w:rsidRDefault="00F91A01" w:rsidP="00BA71E6">
      <w:pPr>
        <w:pStyle w:val="Akapitzlist"/>
        <w:numPr>
          <w:ilvl w:val="1"/>
          <w:numId w:val="166"/>
        </w:numPr>
      </w:pPr>
      <w:r w:rsidRPr="00DB4D96">
        <w:t>przedstawiać na żądanie Zamawiającego w formie pisemnej informacje dotyczące rozliczenia robót budowlanych.</w:t>
      </w:r>
    </w:p>
    <w:p w14:paraId="6980464B" w14:textId="77777777" w:rsidR="00A87EE0" w:rsidRPr="00DB4D96" w:rsidRDefault="00F91A01" w:rsidP="00D700B4">
      <w:pPr>
        <w:pStyle w:val="Akapitzlist"/>
      </w:pPr>
      <w:r w:rsidRPr="00DB4D96">
        <w:lastRenderedPageBreak/>
        <w:t xml:space="preserve">Zmiana osoby kierownika budowy lub kierowników robót branżowych jest możliwa pod warunkiem posiadania przez osobę zastępującą co najmniej takich samych uprawnień i kwalifikacji, jakie były wymagane w ogłoszeniu o zamówieniu dotyczącym Inwestycji. Wykonawca przedłoży w takim wypadku Zamawiającemu kopie dokumentów niezbędnych do oceny uprawnień i kwalifikacji, a Zamawiający będzie uprawniony do odmowy zgody na zmianę osoby kierownika budowy, wyłącznie wtedy, gdy powyższe warunki nie zostaną spełnione. Zamawiający wyrazi zgodę w terminie 14 dni od dnia przekazania dokumentów lub – w przypadku, gdyby dokumenty były niekompletne bądź wymagały wyjaśnień – od przekazania niezbędnych wyjaśnień przez Wykonawcę. </w:t>
      </w:r>
    </w:p>
    <w:p w14:paraId="7915ABAC" w14:textId="76B909B8" w:rsidR="00A87EE0" w:rsidRPr="00DB4D96" w:rsidRDefault="00F91A01" w:rsidP="00D700B4">
      <w:pPr>
        <w:pStyle w:val="Akapitzlist"/>
      </w:pPr>
      <w:r w:rsidRPr="00DB4D96">
        <w:t xml:space="preserve">W przypadku rażącego lub ponawiającego się niewypełniania postanowień </w:t>
      </w:r>
      <w:r w:rsidR="009F5303" w:rsidRPr="00DB4D96">
        <w:t>U</w:t>
      </w:r>
      <w:r w:rsidRPr="00DB4D96">
        <w:t xml:space="preserve">mowy przez kierownika budowy, Zamawiający ma prawo żądania od Wykonawcy zmiany osoby kierownika budowy. W takiej sytuacji postanowienia ust. 6 powyżej stosuje się odpowiednio. </w:t>
      </w:r>
    </w:p>
    <w:p w14:paraId="4F67CC10" w14:textId="77777777" w:rsidR="00A87EE0" w:rsidRPr="00DB4D96" w:rsidRDefault="00F91A01" w:rsidP="00D700B4">
      <w:pPr>
        <w:pStyle w:val="Akapitzlist"/>
      </w:pPr>
      <w:r w:rsidRPr="00DB4D96">
        <w:t xml:space="preserve">Wykonawca wyznacza: </w:t>
      </w:r>
    </w:p>
    <w:p w14:paraId="5C0C4EEA" w14:textId="77777777" w:rsidR="00A87EE0" w:rsidRPr="00DB4D96" w:rsidRDefault="00F91A01" w:rsidP="00BA71E6">
      <w:pPr>
        <w:pStyle w:val="Akapitzlist"/>
        <w:numPr>
          <w:ilvl w:val="1"/>
          <w:numId w:val="166"/>
        </w:numPr>
        <w:rPr>
          <w:shd w:val="clear" w:color="auto" w:fill="FFFFFF"/>
        </w:rPr>
      </w:pPr>
      <w:r w:rsidRPr="00DB4D96">
        <w:t>[__________________] do pełnienia</w:t>
      </w:r>
      <w:r w:rsidRPr="00DB4D96">
        <w:rPr>
          <w:shd w:val="clear" w:color="auto" w:fill="FFFFFF"/>
        </w:rPr>
        <w:t xml:space="preserve"> funkcji kierownika budowy;</w:t>
      </w:r>
    </w:p>
    <w:p w14:paraId="5F3C3D53" w14:textId="77777777" w:rsidR="00A87EE0" w:rsidRPr="00DB4D96" w:rsidRDefault="00F91A01" w:rsidP="00BA71E6">
      <w:pPr>
        <w:pStyle w:val="Akapitzlist"/>
        <w:numPr>
          <w:ilvl w:val="1"/>
          <w:numId w:val="166"/>
        </w:numPr>
        <w:rPr>
          <w:shd w:val="clear" w:color="auto" w:fill="FFFFFF"/>
        </w:rPr>
      </w:pPr>
      <w:r w:rsidRPr="00DB4D96">
        <w:rPr>
          <w:shd w:val="clear" w:color="auto" w:fill="FFFFFF"/>
        </w:rPr>
        <w:t>[__________________] do pełnienia funkcji [________________];</w:t>
      </w:r>
    </w:p>
    <w:p w14:paraId="25097C96" w14:textId="77777777" w:rsidR="00A87EE0" w:rsidRPr="00DB4D96" w:rsidRDefault="00F91A01" w:rsidP="00BA71E6">
      <w:pPr>
        <w:pStyle w:val="Akapitzlist"/>
        <w:numPr>
          <w:ilvl w:val="1"/>
          <w:numId w:val="166"/>
        </w:numPr>
        <w:rPr>
          <w:shd w:val="clear" w:color="auto" w:fill="FFFFFF"/>
        </w:rPr>
      </w:pPr>
      <w:r w:rsidRPr="00DB4D96">
        <w:rPr>
          <w:shd w:val="clear" w:color="auto" w:fill="FFFFFF"/>
        </w:rPr>
        <w:t>[__________________] do pełnienia funkcji [________________];</w:t>
      </w:r>
    </w:p>
    <w:p w14:paraId="77FD3B63" w14:textId="77777777" w:rsidR="00A87EE0" w:rsidRPr="00DB4D96" w:rsidRDefault="00F91A01" w:rsidP="00BA71E6">
      <w:pPr>
        <w:pStyle w:val="Akapitzlist"/>
        <w:numPr>
          <w:ilvl w:val="1"/>
          <w:numId w:val="166"/>
        </w:numPr>
        <w:rPr>
          <w:shd w:val="clear" w:color="auto" w:fill="FFFFFF"/>
        </w:rPr>
      </w:pPr>
      <w:r w:rsidRPr="00DB4D96">
        <w:rPr>
          <w:shd w:val="clear" w:color="auto" w:fill="FFFFFF"/>
        </w:rPr>
        <w:t>[__________________] do pełnienia funkcji [________________];</w:t>
      </w:r>
    </w:p>
    <w:p w14:paraId="46B50497" w14:textId="6DD4E3AD" w:rsidR="00A87EE0" w:rsidRPr="006F0AF4" w:rsidRDefault="00F91A01" w:rsidP="00BA71E6">
      <w:pPr>
        <w:pStyle w:val="Akapitzlist"/>
        <w:numPr>
          <w:ilvl w:val="1"/>
          <w:numId w:val="166"/>
        </w:numPr>
        <w:rPr>
          <w:shd w:val="clear" w:color="auto" w:fill="FFFF00"/>
        </w:rPr>
      </w:pPr>
      <w:r w:rsidRPr="00DB4D96">
        <w:rPr>
          <w:shd w:val="clear" w:color="auto" w:fill="FFFFFF"/>
        </w:rPr>
        <w:t>[__________________] do pełnienia funkcji [________________].</w:t>
      </w:r>
    </w:p>
    <w:p w14:paraId="297DF12B" w14:textId="77777777" w:rsidR="00A87EE0" w:rsidRPr="00DB4D96" w:rsidRDefault="00F91A01" w:rsidP="00A33209">
      <w:pPr>
        <w:pStyle w:val="Nagwek1"/>
      </w:pPr>
      <w:r w:rsidRPr="00DB4D96">
        <w:t>§ 6</w:t>
      </w:r>
    </w:p>
    <w:p w14:paraId="5F99D011" w14:textId="77777777" w:rsidR="00A87EE0" w:rsidRPr="00DB4D96" w:rsidRDefault="00F91A01" w:rsidP="00A33209">
      <w:pPr>
        <w:pStyle w:val="Nagwek1"/>
      </w:pPr>
      <w:r w:rsidRPr="00DB4D96">
        <w:t>Podwykonawcy</w:t>
      </w:r>
    </w:p>
    <w:p w14:paraId="39CA1853" w14:textId="53778E53" w:rsidR="00A33209" w:rsidRPr="007C4E24" w:rsidRDefault="00A33209" w:rsidP="00D700B4">
      <w:pPr>
        <w:pStyle w:val="Akapitzlist"/>
        <w:numPr>
          <w:ilvl w:val="0"/>
          <w:numId w:val="171"/>
        </w:numPr>
      </w:pPr>
      <w:r w:rsidRPr="007C4E24">
        <w:t>Wykonawca</w:t>
      </w:r>
      <w:r w:rsidR="00BC3E47">
        <w:t xml:space="preserve"> </w:t>
      </w:r>
      <w:r w:rsidRPr="007C4E24">
        <w:t xml:space="preserve">może korzystać przy realizacji Inwestycji z podwykonawców, na zasadach opisanych w niniejszym paragrafie. </w:t>
      </w:r>
    </w:p>
    <w:p w14:paraId="191408AA" w14:textId="3149D7E9" w:rsidR="00A33209" w:rsidRPr="007C4E24" w:rsidRDefault="00A33209" w:rsidP="00D700B4">
      <w:pPr>
        <w:pStyle w:val="Akapitzlist"/>
      </w:pPr>
      <w:r w:rsidRPr="007C4E24">
        <w:t xml:space="preserve">Wykonawca jest odpowiedzialny za działania i zaniechania podwykonawców i ich pracowników jak za działania i zaniechania własne. </w:t>
      </w:r>
    </w:p>
    <w:p w14:paraId="309D1370" w14:textId="706E68A7" w:rsidR="00A33209" w:rsidRPr="007C4E24" w:rsidRDefault="00A33209" w:rsidP="00D700B4">
      <w:pPr>
        <w:pStyle w:val="Akapitzlist"/>
      </w:pPr>
      <w:r w:rsidRPr="007C4E24">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14FF7393" w14:textId="1B2F4A81" w:rsidR="00A33209" w:rsidRPr="00DB4D96" w:rsidRDefault="00A33209" w:rsidP="00D700B4">
      <w:pPr>
        <w:pStyle w:val="Akapitzlist"/>
      </w:pPr>
      <w:r w:rsidRPr="007C4E24">
        <w:t>Wykonawca zamierzający zawrzeć umowę o podwykonawstwo, której przedmiotem są roboty budowlane, jest obowiązany, w trakcie realizacji niniejszej</w:t>
      </w:r>
      <w:r w:rsidR="001C7A54" w:rsidRPr="007C4E24">
        <w:t xml:space="preserve"> Umow</w:t>
      </w:r>
      <w:r w:rsidRPr="007C4E24">
        <w:t>y</w:t>
      </w:r>
      <w:r w:rsidRPr="00DB4D96">
        <w:t xml:space="preserve"> i przed zawarciem </w:t>
      </w:r>
      <w:r w:rsidRPr="00DB4D96">
        <w:lastRenderedPageBreak/>
        <w:t xml:space="preserve">umowy z podwykonawcą, do przedłożenia Zamawiającemu projektu tej umowy, wraz z częścią dokumentacji dotyczącą wykonania robót określonych w umowie o podwykonawstwo. Wskazany w projekcie umowy termin zapłaty wynagrodzenia podwykonawcy nie może być dłuższy niż 30 dni od dnia doręczenia Wykonawcy lub podwykonawcy faktury lub rachunku potwierdzających wykonanie zleconej podwykonawcy roboty budowlanej. </w:t>
      </w:r>
    </w:p>
    <w:p w14:paraId="2701979C" w14:textId="0216E93B" w:rsidR="00A33209" w:rsidRPr="007C4E24" w:rsidRDefault="00A33209" w:rsidP="00D700B4">
      <w:pPr>
        <w:pStyle w:val="Akapitzlist"/>
      </w:pPr>
      <w:r w:rsidRPr="007C4E24">
        <w:t xml:space="preserve">Wykonawca zamierzający zmienić umowę o podwykonawstwo, o której mowa w ust. 4 powyżej, jest obowiązany przed jej zmianą do przedstawienia Zamawiającemu projektu zmian tej umowy, wraz z częścią dokumentacji dotyczącą proponowanych zmian. Zmiana umowy nie może skutkować przedłużeniem terminu zapłaty wynagrodzenia ponad termin wskazany w ust. 4 powyżej. </w:t>
      </w:r>
    </w:p>
    <w:p w14:paraId="032200E9" w14:textId="0C6F55FD" w:rsidR="00A33209" w:rsidRPr="00DB4D96" w:rsidRDefault="00A33209" w:rsidP="00D700B4">
      <w:pPr>
        <w:pStyle w:val="Akapitzlist"/>
      </w:pPr>
      <w:r w:rsidRPr="007C4E24">
        <w:t>Zamawiający ma prawo do zgłoszenia w terminie 10 dni zastrzeżeń do przedstawionego mu przez Wykonawcę projektu umowy lub projektu zmiany umowy o podwykonawstwo, której przedmiotem są roboty budowlane. Zastrzeżenia</w:t>
      </w:r>
      <w:r w:rsidRPr="00DB4D96">
        <w:t xml:space="preserve"> składane są w formie pisemnej pod rygorem nieważności, w przypadku gdy projekty, o których mowa powyżej:</w:t>
      </w:r>
    </w:p>
    <w:p w14:paraId="4A8997D3" w14:textId="420891A6" w:rsidR="00A33209" w:rsidRPr="00DB4D96" w:rsidRDefault="00A33209" w:rsidP="00BA71E6">
      <w:pPr>
        <w:pStyle w:val="Akapitzlist"/>
        <w:numPr>
          <w:ilvl w:val="1"/>
          <w:numId w:val="166"/>
        </w:numPr>
      </w:pPr>
      <w:r w:rsidRPr="00DB4D96">
        <w:t>nie spełniają wymagań określonych w dokumentach zamówienia;</w:t>
      </w:r>
    </w:p>
    <w:p w14:paraId="1B9267CD" w14:textId="313DFF1F" w:rsidR="00A33209" w:rsidRPr="00DB4D96" w:rsidRDefault="00A33209" w:rsidP="00BA71E6">
      <w:pPr>
        <w:pStyle w:val="Akapitzlist"/>
        <w:numPr>
          <w:ilvl w:val="1"/>
          <w:numId w:val="166"/>
        </w:numPr>
      </w:pPr>
      <w:r w:rsidRPr="00DB4D96">
        <w:t>przewidują termin zapłaty wynagrodzenia dłuższy niż termin o którym mowa w ust. 4;</w:t>
      </w:r>
    </w:p>
    <w:p w14:paraId="5AA4EE66" w14:textId="6EC3FC0E" w:rsidR="00A33209" w:rsidRPr="00DB4D96" w:rsidRDefault="00A33209" w:rsidP="00BA71E6">
      <w:pPr>
        <w:pStyle w:val="Akapitzlist"/>
        <w:numPr>
          <w:ilvl w:val="1"/>
          <w:numId w:val="166"/>
        </w:numPr>
      </w:pPr>
      <w:r w:rsidRPr="007C4E24">
        <w:t>zawierają</w:t>
      </w:r>
      <w:r w:rsidRPr="00DB4D96">
        <w:t xml:space="preserve"> postanowienia niezgodne z ust. 3 powyżej.</w:t>
      </w:r>
    </w:p>
    <w:p w14:paraId="045AB179" w14:textId="7DC882E6" w:rsidR="00A33209" w:rsidRPr="00DB4D96" w:rsidRDefault="00A33209" w:rsidP="00D700B4">
      <w:pPr>
        <w:pStyle w:val="Akapitzlist"/>
      </w:pPr>
      <w:r w:rsidRPr="00DB4D96">
        <w:t xml:space="preserve">Niezgłoszenie przez Zamawiającego, w terminie o którym mowa w ust. 6 pisemnych zastrzeżeń dotyczących niespełniania przez projekt umowy lub projekt zmian umowy, których przedmiotem są roboty budowlane uważa się za akceptację projektu umowy lub projektu zmiany umowy przez Zamawiającego. </w:t>
      </w:r>
    </w:p>
    <w:p w14:paraId="26573072" w14:textId="5CE80345" w:rsidR="00A33209" w:rsidRPr="00DB4D96" w:rsidRDefault="00A33209" w:rsidP="00D700B4">
      <w:pPr>
        <w:pStyle w:val="Akapitzlist"/>
      </w:pPr>
      <w:r w:rsidRPr="00DB4D96">
        <w:t xml:space="preserve">Wykonawca przedkłada Zamawiającemu, w terminie 7 dni od daty zawarcia umowy z podwykonawcą lub dokonania zmian w umowie, poświadczoną za zgodność z oryginałem kopię zawartej umowy lub kopię dokonanej zmiany umowy o podwykonawstwo, której przedmiotem są roboty budowlane. </w:t>
      </w:r>
    </w:p>
    <w:p w14:paraId="79EA55CF" w14:textId="4F294C5F" w:rsidR="00A33209" w:rsidRPr="00DB4D96" w:rsidRDefault="00A33209" w:rsidP="00D700B4">
      <w:pPr>
        <w:pStyle w:val="Akapitzlist"/>
      </w:pPr>
      <w:r w:rsidRPr="00DB4D96">
        <w:t>Zamawiający w terminie o którym mowa w ust. 6 i na podstawie przesłanek w nim przewidzianych ma prawo do zgłoszenia sprzeciwu do przedłożonej mu umowy o podwykonawstwo. Sprzeciw Zamawiający zgłasza w formie pisemnej pod rygorem nieważności, ust. 7 stosuje się odpowiednio.</w:t>
      </w:r>
    </w:p>
    <w:p w14:paraId="2DEAE295" w14:textId="469FE4D0" w:rsidR="00A33209" w:rsidRPr="00DB4D96" w:rsidRDefault="00A33209" w:rsidP="00D700B4">
      <w:pPr>
        <w:pStyle w:val="Akapitzlist"/>
      </w:pPr>
      <w:r w:rsidRPr="00DB4D96">
        <w:lastRenderedPageBreak/>
        <w:t xml:space="preserve">Wykonawca,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wartości większej niż 50 000,00 złotych brutto. </w:t>
      </w:r>
    </w:p>
    <w:p w14:paraId="270335B0" w14:textId="00A8198C" w:rsidR="00A33209" w:rsidRPr="00DB4D96" w:rsidRDefault="00A33209" w:rsidP="00D700B4">
      <w:pPr>
        <w:pStyle w:val="Akapitzlist"/>
      </w:pPr>
      <w:r w:rsidRPr="00DB4D96">
        <w:t xml:space="preserve">W przypadkach, o których mowa w ust. 8 i 9, przedkładający może samodzielnie poświadczyć za zgodność z oryginałem kopię umowy o podwykonawstwo lub zmiany tej umowy. </w:t>
      </w:r>
    </w:p>
    <w:p w14:paraId="412F6652" w14:textId="0049E480" w:rsidR="00A33209" w:rsidRPr="00DB4D96" w:rsidRDefault="00A33209" w:rsidP="00D700B4">
      <w:pPr>
        <w:pStyle w:val="Akapitzlist"/>
      </w:pPr>
      <w:r w:rsidRPr="00DB4D96">
        <w:t>Zobowiązania Wykonawcy wobec podwykonawców nie mogą przekroczyć łącznie wysokości wynagrodzenia Wykonawcy określonego w § 9 ust. 1</w:t>
      </w:r>
      <w:r w:rsidR="001C7A54">
        <w:t xml:space="preserve"> Umow</w:t>
      </w:r>
      <w:r w:rsidRPr="00DB4D96">
        <w:t xml:space="preserve">y. </w:t>
      </w:r>
    </w:p>
    <w:p w14:paraId="7622F1F7" w14:textId="2B7F3A2F" w:rsidR="00A33209" w:rsidRPr="00DB4D96" w:rsidRDefault="00A33209" w:rsidP="00D700B4">
      <w:pPr>
        <w:pStyle w:val="Akapitzlist"/>
      </w:pPr>
      <w:r w:rsidRPr="00DB4D96">
        <w:t xml:space="preserve">W przypadku, gdy termin zapłaty wynagrodzenia podwykonawcy przewidziany w umowie o podwykonawstwo, której przedmiotem są dostawy lub usługi, lub w zmianie takiej umowy jest dłuższy niż 30 dni od dnia doręczenia Wykonawcy faktury lub rachunku potwierdzających wykonanie zleconej podwykonawcy dostawy lub usługi, Zamawiający poinformuje o tym Wykonawcę i wezwie go do doprowadzenia do zmiany tej umowy lub jej zmiany w zakresie ustalenia terminu zapłaty wynagrodzenia podwykonawcy nie dłuższego niż 30 dni, w terminie 14 dni od dnia doręczenia wezwania, pod rygorem wystąpienia o zapłatę kary umownej, o której mowa w § 11 ust. 1 pkt 13. </w:t>
      </w:r>
    </w:p>
    <w:p w14:paraId="35A99222" w14:textId="7BFDD8DE" w:rsidR="00A33209" w:rsidRPr="00DB4D96" w:rsidRDefault="00A33209" w:rsidP="00D700B4">
      <w:pPr>
        <w:pStyle w:val="Akapitzlist"/>
      </w:pPr>
      <w:r w:rsidRPr="00DB4D96">
        <w:t xml:space="preserve">Zamawiający nie zaakceptuje umowy o podwykonawstwo przewidującej zatrzymanie choćby części wynagrodzenia podwykonawcy dla zabezpieczenia roszczeń Wykonawcy. Jednakże potrącenie wierzytelności podwykonawcy o zapłatę części wynagrodzenia z wierzytelnością Wykonawcy o wniesienie przez podwykonawcę w pieniądzu zabezpieczenia roszczeń Wykonawcy, nie będzie traktowane jako zatrzymanie części wynagrodzenia podwykonawcy. </w:t>
      </w:r>
    </w:p>
    <w:p w14:paraId="4557F080" w14:textId="2DCFA75E" w:rsidR="00A33209" w:rsidRPr="00DB4D96" w:rsidRDefault="00A33209" w:rsidP="00D700B4">
      <w:pPr>
        <w:pStyle w:val="Akapitzlist"/>
      </w:pPr>
      <w:r w:rsidRPr="00DB4D96">
        <w:t>Umowy zawierane przez Wykonawcę z podwykonawcami robót budowlanych muszą zawierać postanowienia dotyczące odbioru robót i rozliczeń, umożliwiające realizację wymogów zawartych w § 8</w:t>
      </w:r>
      <w:r w:rsidR="001C7A54">
        <w:t xml:space="preserve"> Umow</w:t>
      </w:r>
      <w:r w:rsidRPr="00DB4D96">
        <w:t xml:space="preserve">y, a zwłaszcza przewidywać, że: </w:t>
      </w:r>
    </w:p>
    <w:p w14:paraId="53830C6E" w14:textId="77777777" w:rsidR="00A33209" w:rsidRPr="00DB4D96" w:rsidRDefault="00A33209" w:rsidP="00BA71E6">
      <w:pPr>
        <w:pStyle w:val="Akapitzlist"/>
        <w:numPr>
          <w:ilvl w:val="1"/>
          <w:numId w:val="166"/>
        </w:numPr>
      </w:pPr>
      <w:r w:rsidRPr="00DB4D96">
        <w:t xml:space="preserve">protokoły odbioru robót wykonanych przez podwykonawcę będą sporządzane nie rzadziej niż raz w miesiącu kalendarzowym, </w:t>
      </w:r>
    </w:p>
    <w:p w14:paraId="4AE131F3" w14:textId="77777777" w:rsidR="00A33209" w:rsidRPr="00DB4D96" w:rsidRDefault="00A33209" w:rsidP="00BA71E6">
      <w:pPr>
        <w:pStyle w:val="Akapitzlist"/>
        <w:numPr>
          <w:ilvl w:val="1"/>
          <w:numId w:val="166"/>
        </w:numPr>
      </w:pPr>
      <w:r w:rsidRPr="00DB4D96">
        <w:lastRenderedPageBreak/>
        <w:t xml:space="preserve">faktury/rachunki podwykonawców będą przedkładane Wykonawcy w terminie nie dłuższym niż 14 dni od podpisania protokołu odbioru robót wykonanych przez podwykonawcę. </w:t>
      </w:r>
    </w:p>
    <w:p w14:paraId="7922EC37" w14:textId="77777777" w:rsidR="00A33209" w:rsidRPr="00DB4D96" w:rsidRDefault="00A33209" w:rsidP="00D700B4">
      <w:pPr>
        <w:pStyle w:val="Akapitzlist"/>
      </w:pPr>
      <w:r w:rsidRPr="00DB4D96">
        <w:t xml:space="preserve">Umowy zawierane przez Wykonawcę z podwykonawcami muszą zawierać także następujące postanowienia: </w:t>
      </w:r>
    </w:p>
    <w:p w14:paraId="3D9DC9C9" w14:textId="77777777" w:rsidR="00A33209" w:rsidRPr="00DB4D96" w:rsidRDefault="00A33209" w:rsidP="00BA71E6">
      <w:pPr>
        <w:pStyle w:val="Akapitzlist"/>
        <w:numPr>
          <w:ilvl w:val="1"/>
          <w:numId w:val="166"/>
        </w:numPr>
      </w:pPr>
      <w:r w:rsidRPr="00DB4D96">
        <w:t>wskazanie przedmiotu umowy polegającego na wykonaniu wyraźnie opisanych robót budowlanych, dostaw lub usług,</w:t>
      </w:r>
    </w:p>
    <w:p w14:paraId="6901A4F6" w14:textId="357BE91D" w:rsidR="00A33209" w:rsidRPr="00DB4D96" w:rsidRDefault="00A33209" w:rsidP="00BA71E6">
      <w:pPr>
        <w:pStyle w:val="Akapitzlist"/>
        <w:numPr>
          <w:ilvl w:val="1"/>
          <w:numId w:val="166"/>
        </w:numPr>
      </w:pPr>
      <w:r w:rsidRPr="00DB4D96">
        <w:t>oświadczenie obu stron, że przedmiot umowy zawiera się w</w:t>
      </w:r>
      <w:r w:rsidR="001C7A54">
        <w:t xml:space="preserve"> Przedmio</w:t>
      </w:r>
      <w:r w:rsidRPr="00DB4D96">
        <w:t>cie</w:t>
      </w:r>
      <w:r w:rsidR="001C7A54">
        <w:t xml:space="preserve"> Umow</w:t>
      </w:r>
      <w:r w:rsidRPr="00DB4D96">
        <w:t>y, do wykonania którego zobowiązany jest Wykonawca na podstawie</w:t>
      </w:r>
      <w:r w:rsidR="001C7A54">
        <w:t xml:space="preserve"> Umow</w:t>
      </w:r>
      <w:r w:rsidRPr="00DB4D96">
        <w:t xml:space="preserve">y z Zamawiającym, </w:t>
      </w:r>
    </w:p>
    <w:p w14:paraId="7F2260EF" w14:textId="29B52305" w:rsidR="00A33209" w:rsidRPr="00DB4D96" w:rsidRDefault="00A33209" w:rsidP="00BA71E6">
      <w:pPr>
        <w:pStyle w:val="Akapitzlist"/>
        <w:numPr>
          <w:ilvl w:val="1"/>
          <w:numId w:val="166"/>
        </w:numPr>
      </w:pPr>
      <w:r w:rsidRPr="00DB4D96">
        <w:t xml:space="preserve">oświadczenie podwykonawcy, że posiada wystarczającą wiedzę, doświadczenie, kwalifikacje, wymagane uprawnienia, potencjał techniczny i finansowy oraz zasoby niezbędne i wystarczające do realizacji przedmiotu umowy oraz wypełnienia wszelkich innych obowiązków zgodnie z postanowieniami umowy, </w:t>
      </w:r>
    </w:p>
    <w:p w14:paraId="64ED9C6B" w14:textId="337E3DC3" w:rsidR="00A33209" w:rsidRPr="00DB4D96" w:rsidRDefault="00A33209" w:rsidP="00BA71E6">
      <w:pPr>
        <w:pStyle w:val="Akapitzlist"/>
        <w:numPr>
          <w:ilvl w:val="1"/>
          <w:numId w:val="166"/>
        </w:numPr>
      </w:pPr>
      <w:r w:rsidRPr="00DB4D96">
        <w:t xml:space="preserve">zobowiązanie podwykonawcy, że przedmiot umowy wykona zgodnie z dokumentacją techniczną zatwierdzoną przez Zamawiającego, </w:t>
      </w:r>
    </w:p>
    <w:p w14:paraId="0A96AEC8" w14:textId="6DAAD3DA" w:rsidR="00A33209" w:rsidRPr="00DB4D96" w:rsidRDefault="00A33209" w:rsidP="00BA71E6">
      <w:pPr>
        <w:pStyle w:val="Akapitzlist"/>
        <w:numPr>
          <w:ilvl w:val="1"/>
          <w:numId w:val="166"/>
        </w:numPr>
      </w:pPr>
      <w:r w:rsidRPr="00DB4D96">
        <w:t>wskazanie, że podwykonawca może zlecić wykonanie części</w:t>
      </w:r>
      <w:r w:rsidR="001C7A54">
        <w:t xml:space="preserve"> przedmio</w:t>
      </w:r>
      <w:r w:rsidRPr="00DB4D96">
        <w:t xml:space="preserve">tu umowy wyłącznie takim dalszym podwykonawcom, którzy posiadają odpowiednie uprawnienia i kwalifikacje i zatrudniającymi pracowników posiadających odpowiednie kwalifikacje, doświadczenie i wyposażenie do wykonania zleconych świadczeń, </w:t>
      </w:r>
    </w:p>
    <w:p w14:paraId="51BBF670" w14:textId="502943C7" w:rsidR="00A33209" w:rsidRPr="00DB4D96" w:rsidRDefault="00A33209" w:rsidP="00BA71E6">
      <w:pPr>
        <w:pStyle w:val="Akapitzlist"/>
        <w:numPr>
          <w:ilvl w:val="1"/>
          <w:numId w:val="166"/>
        </w:numPr>
      </w:pPr>
      <w:r w:rsidRPr="00DB4D96">
        <w:t xml:space="preserve">zobowiązanie podwykonawcy do przyjęcia odpowiedzialności za działania i zaniechania dalszych podwykonawców jak za własne działania i zaniechania, </w:t>
      </w:r>
    </w:p>
    <w:p w14:paraId="32EA00FA" w14:textId="5496AF2A" w:rsidR="00A33209" w:rsidRPr="00DB4D96" w:rsidRDefault="00A33209" w:rsidP="00BA71E6">
      <w:pPr>
        <w:pStyle w:val="Akapitzlist"/>
        <w:numPr>
          <w:ilvl w:val="1"/>
          <w:numId w:val="166"/>
        </w:numPr>
      </w:pPr>
      <w:r w:rsidRPr="00DB4D96">
        <w:t xml:space="preserve">wskazanie wysokości wynagrodzenia za wykonanie przedmiotu umowy, które zostanie wypłacone podwykonawcy, </w:t>
      </w:r>
    </w:p>
    <w:p w14:paraId="56344BF0" w14:textId="77344D6F" w:rsidR="00A33209" w:rsidRPr="00DB4D96" w:rsidRDefault="00A33209" w:rsidP="00BA71E6">
      <w:pPr>
        <w:pStyle w:val="Akapitzlist"/>
        <w:numPr>
          <w:ilvl w:val="1"/>
          <w:numId w:val="166"/>
        </w:numPr>
      </w:pPr>
      <w:r w:rsidRPr="00DB4D96">
        <w:t xml:space="preserve">zastrzeżenie, że przelew na osobę trzecią wierzytelności przysługujących podwykonawcy wobec Wykonawcy wymaga zgody Zamawiającego wyrażonej na piśmie pod rygorem nieważności. </w:t>
      </w:r>
    </w:p>
    <w:p w14:paraId="2F521D37" w14:textId="26C1270E" w:rsidR="00A33209" w:rsidRPr="00DB4D96" w:rsidRDefault="00A33209" w:rsidP="00D700B4">
      <w:pPr>
        <w:pStyle w:val="Akapitzlist"/>
      </w:pPr>
      <w:r w:rsidRPr="00DB4D96">
        <w:t xml:space="preserve">Zasady określone powyżej stosuje się odpowiednio w przypadku zawarcia przez podwykonawcę umowy z dalszym podwykonawcą, przy czym podwykonawca, lub dalszy podwykonawca, ma obowiązek dołączyć zgodę Wykonawcy na zawarcie umowy o podwykonawstwo o treści zgodnej z projektem umowy. </w:t>
      </w:r>
    </w:p>
    <w:p w14:paraId="7C379773" w14:textId="3B41558F" w:rsidR="00A33209" w:rsidRPr="00DB4D96" w:rsidRDefault="00A33209" w:rsidP="00D700B4">
      <w:pPr>
        <w:pStyle w:val="Akapitzlist"/>
      </w:pPr>
      <w:r w:rsidRPr="00DB4D96">
        <w:lastRenderedPageBreak/>
        <w:t xml:space="preserve">Zakres rzeczowy wskazany w umowach z podwykonawcami powinien być określony w taki sposób, aby Zamawiający był w stanie na podstawie przedmiaru robót porównać i potwierdzić zakres rzeczowy z umowy z podwykonawcą. </w:t>
      </w:r>
    </w:p>
    <w:p w14:paraId="7BBA1A20" w14:textId="60117C06" w:rsidR="00A33209" w:rsidRPr="00DB4D96" w:rsidRDefault="00A33209" w:rsidP="00D700B4">
      <w:pPr>
        <w:pStyle w:val="Akapitzlist"/>
      </w:pPr>
      <w:r w:rsidRPr="00DB4D96">
        <w:t>W przypadku, gdy Wykonawca składając ofertę w postępowaniu o udzielenie zamówienia publicznego, polegał na zdolnościach technicznych lub zawodowych podmiotów trzecich, na zasadach określonych ustawie Prawo zamówień publicznych, Wykonawca zobowiązany jest do wykonywania zamówienia z udziałem tych podmiotów.</w:t>
      </w:r>
    </w:p>
    <w:p w14:paraId="2D892780" w14:textId="74E51535" w:rsidR="00A33209" w:rsidRPr="00DB4D96" w:rsidRDefault="00A33209" w:rsidP="00D700B4">
      <w:pPr>
        <w:pStyle w:val="Akapitzlist"/>
      </w:pPr>
      <w:r w:rsidRPr="00DB4D96">
        <w:t>Wykonawca ma prawo do zmiany podmiotów, o których mowa w ust. 19 powyżej, lub rezygnacji z wykonywania przez te podmioty części zamówienia, pod warunkiem, że wykaże (przedkładając odpowiednie dokumenty, analogiczne do wymaganych w ogłoszeniu o zamówieniu w postępowaniu o udzielenie zamówienia publicznego, że nowe podmioty lub sam Wykonawca posiadają wiedzę i doświadczenie oraz dysponują osobami zdolnymi do wykonania zamówienia w zakresie nie mniejszym niż określone w warunkach udziału w postępowaniu.</w:t>
      </w:r>
    </w:p>
    <w:p w14:paraId="01BD264E" w14:textId="25C56B98" w:rsidR="00A33209" w:rsidRPr="00DB4D96" w:rsidRDefault="00A33209" w:rsidP="00D700B4">
      <w:pPr>
        <w:pStyle w:val="Akapitzlist"/>
      </w:pPr>
      <w:r w:rsidRPr="00DB4D96">
        <w:t>Zamawiający ma prawo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07338C8" w14:textId="563AC709" w:rsidR="00A33209" w:rsidRPr="00DB4D96" w:rsidRDefault="00A33209" w:rsidP="00D700B4">
      <w:pPr>
        <w:pStyle w:val="Akapitzlist"/>
      </w:pPr>
      <w:r w:rsidRPr="00DB4D96">
        <w:t>Wynagrodzenie, o którym mowa w ust. 2</w:t>
      </w:r>
      <w:r w:rsidR="00BC3E47">
        <w:t>2</w:t>
      </w:r>
      <w:r w:rsidRPr="00DB4D96">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6F561E35" w14:textId="66DF25A1" w:rsidR="00A33209" w:rsidRPr="00DB4D96" w:rsidRDefault="00A33209" w:rsidP="00D700B4">
      <w:pPr>
        <w:pStyle w:val="Akapitzlist"/>
      </w:pPr>
      <w:r w:rsidRPr="00DB4D96">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55D1C805" w14:textId="17DA5592" w:rsidR="00A33209" w:rsidRPr="00DB4D96" w:rsidRDefault="00A33209" w:rsidP="00D700B4">
      <w:pPr>
        <w:pStyle w:val="Akapitzlist"/>
      </w:pPr>
      <w:r w:rsidRPr="00DB4D96">
        <w:lastRenderedPageBreak/>
        <w:t>W przypadku zgłoszenia uwag, o których mowa w ust. 23, Zamawiający w terminie 14 dni może:</w:t>
      </w:r>
    </w:p>
    <w:p w14:paraId="6BF34FE4" w14:textId="6F190D96" w:rsidR="00A33209" w:rsidRPr="00DB4D96" w:rsidRDefault="00A33209" w:rsidP="00BA71E6">
      <w:pPr>
        <w:pStyle w:val="Akapitzlist"/>
        <w:numPr>
          <w:ilvl w:val="1"/>
          <w:numId w:val="166"/>
        </w:numPr>
      </w:pPr>
      <w:r w:rsidRPr="00DB4D96">
        <w:t>nie dokonać bezpośredniej zapłaty wynagrodzenia podwykonawcy lub dalszemu podwykonawcy, jeżeli Wykonawca wykaże niezasadność takiej zapłaty albo</w:t>
      </w:r>
    </w:p>
    <w:p w14:paraId="704CC321" w14:textId="3C784AA6" w:rsidR="00A33209" w:rsidRPr="00DB4D96" w:rsidRDefault="00A33209" w:rsidP="00BA71E6">
      <w:pPr>
        <w:pStyle w:val="Akapitzlist"/>
        <w:numPr>
          <w:ilvl w:val="1"/>
          <w:numId w:val="166"/>
        </w:numPr>
      </w:pPr>
      <w:r w:rsidRPr="00DB4D96">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E6B901" w14:textId="120E43AF" w:rsidR="00A33209" w:rsidRPr="00DB4D96" w:rsidRDefault="00A33209" w:rsidP="00BA71E6">
      <w:pPr>
        <w:pStyle w:val="Akapitzlist"/>
        <w:numPr>
          <w:ilvl w:val="1"/>
          <w:numId w:val="166"/>
        </w:numPr>
      </w:pPr>
      <w:r w:rsidRPr="00DB4D96">
        <w:t>dokonać bezpośredniej zapłaty wynagrodzenia podwykonawcy lub dalszemu podwykonawcy, jeżeli podwykonawca lub dalszy podwykonawca wykaże zasadność takiej zapłaty.</w:t>
      </w:r>
    </w:p>
    <w:p w14:paraId="6D544A7B" w14:textId="5DF1730B" w:rsidR="00A33209" w:rsidRPr="00DB4D96" w:rsidRDefault="00A33209" w:rsidP="00D700B4">
      <w:pPr>
        <w:pStyle w:val="Akapitzlist"/>
      </w:pPr>
      <w:r w:rsidRPr="00DB4D96">
        <w:t>W przypadku dokonania bezpośredniej zapłaty podwykonawcy lub dalszemu podwykonawcy Zamawiający potrąca kwotę wypłaconego wynagrodzenia z wynagrodzenia należnego Wykonawcy.</w:t>
      </w:r>
    </w:p>
    <w:p w14:paraId="3D8C2B35" w14:textId="589FF64B" w:rsidR="00A87EE0" w:rsidRPr="00DB4D96" w:rsidRDefault="00A33209" w:rsidP="00D700B4">
      <w:pPr>
        <w:pStyle w:val="Akapitzlist"/>
      </w:pPr>
      <w:r w:rsidRPr="00DB4D96">
        <w:t>Wykonawca zobowiązuje się złożyć na wezwanie Zamawiającego, wszystkie sporządzone protokoły odbiorów robót wykonanych przez podwykonawców i dalszych podwykonawców, a także potwierdzenia zapłaty wynagrodzenia podwykonawcom i dalszym podwykonawcom - w terminie 7 dni od dnia zgłoszenia takiego żądania.</w:t>
      </w:r>
    </w:p>
    <w:p w14:paraId="45626BF7" w14:textId="77777777" w:rsidR="00A87EE0" w:rsidRPr="00DB4D96" w:rsidRDefault="00F91A01" w:rsidP="00A33209">
      <w:pPr>
        <w:pStyle w:val="Nagwek1"/>
      </w:pPr>
      <w:r w:rsidRPr="00DB4D96">
        <w:t>§ 7</w:t>
      </w:r>
    </w:p>
    <w:p w14:paraId="6BD4C928" w14:textId="77777777" w:rsidR="00A87EE0" w:rsidRPr="00DB4D96" w:rsidRDefault="00F91A01" w:rsidP="00A33209">
      <w:pPr>
        <w:pStyle w:val="Nagwek1"/>
      </w:pPr>
      <w:r w:rsidRPr="00DB4D96">
        <w:t>Wymagania odnośnie do zatrudnienia osób na umowę o pracę</w:t>
      </w:r>
    </w:p>
    <w:p w14:paraId="5D35E8FC" w14:textId="108893D5" w:rsidR="00A87EE0" w:rsidRPr="00DB4D96" w:rsidRDefault="00F91A01" w:rsidP="00D700B4">
      <w:pPr>
        <w:pStyle w:val="Akapitzlist"/>
        <w:numPr>
          <w:ilvl w:val="0"/>
          <w:numId w:val="172"/>
        </w:numPr>
      </w:pPr>
      <w:r w:rsidRPr="00DB4D96">
        <w:t>Wykonawca zobowiązuje się do zatrudnienia w rozumieniu art.22 § 1 ustawy z dnia 2</w:t>
      </w:r>
      <w:r w:rsidR="00423B76" w:rsidRPr="00DB4D96">
        <w:t xml:space="preserve">6 czerwca </w:t>
      </w:r>
      <w:r w:rsidRPr="00DB4D96">
        <w:t>1974</w:t>
      </w:r>
      <w:r w:rsidR="00423B76" w:rsidRPr="00DB4D96">
        <w:t xml:space="preserve"> </w:t>
      </w:r>
      <w:r w:rsidRPr="00DB4D96">
        <w:t>r. Kodeks pracy (</w:t>
      </w:r>
      <w:proofErr w:type="spellStart"/>
      <w:r w:rsidRPr="00DB4D96">
        <w:t>t.j</w:t>
      </w:r>
      <w:proofErr w:type="spellEnd"/>
      <w:r w:rsidRPr="00DB4D96">
        <w:t xml:space="preserve">. Dz. U. z 2025 r. poz. 277 z </w:t>
      </w:r>
      <w:proofErr w:type="spellStart"/>
      <w:r w:rsidRPr="00DB4D96">
        <w:t>późn</w:t>
      </w:r>
      <w:proofErr w:type="spellEnd"/>
      <w:r w:rsidRPr="00DB4D96">
        <w:t xml:space="preserve">. zm.) lub analogicznych przepisów państw członkowskich UE, EOG, przy realizacji zamówienia, osób wykonujących niesamodzielne czynności (tj. osoby nie będące kierownikiem budowy, kierownikami robót itp.), na  podstawie umowy o pracę (na czas nieokreślony lub na czas określony), w n/w zakresie w ramach zamówienia: </w:t>
      </w:r>
      <w:r w:rsidR="00423B76" w:rsidRPr="00D700B4">
        <w:rPr>
          <w:szCs w:val="22"/>
        </w:rPr>
        <w:t>[___________________]</w:t>
      </w:r>
      <w:r w:rsidRPr="00DB4D96">
        <w:t>; przy czym obowiązek ten dotyczy także podwykonawców i dalszych podwykonawców, w przypadku gdyby w/w zakres prac był powierzany podwykonawcom lub dalszym podwykonawcom.</w:t>
      </w:r>
    </w:p>
    <w:p w14:paraId="7837E323" w14:textId="77777777" w:rsidR="00A87EE0" w:rsidRPr="00DB4D96" w:rsidRDefault="00F91A01" w:rsidP="00D700B4">
      <w:pPr>
        <w:pStyle w:val="Akapitzlist"/>
      </w:pPr>
      <w:r w:rsidRPr="00DB4D96">
        <w:t xml:space="preserve">Wykonawca jest zobowiązany prowadzić na bieżąco dokumentację zatrudnienia osób, o których mowa w ust. 1 powyżej, w celu potwierdzenia spełniania wymagań tam opisanych. </w:t>
      </w:r>
    </w:p>
    <w:p w14:paraId="13119C85" w14:textId="77777777" w:rsidR="00A87EE0" w:rsidRPr="00DB4D96" w:rsidRDefault="00F91A01" w:rsidP="00D700B4">
      <w:pPr>
        <w:pStyle w:val="Akapitzlist"/>
      </w:pPr>
      <w:r w:rsidRPr="00DB4D96">
        <w:lastRenderedPageBreak/>
        <w:t xml:space="preserve">Wykonawca na każde żądanie Zamawiającego zobowiązany jest w terminie do </w:t>
      </w:r>
      <w:r w:rsidRPr="00DB4D96">
        <w:rPr>
          <w:b/>
        </w:rPr>
        <w:t xml:space="preserve">7 dni </w:t>
      </w:r>
      <w:r w:rsidRPr="00DB4D96">
        <w:t xml:space="preserve">od dnia otrzymania pisemnego wezwania przedstawić (okazać, przedłożyć do wglądu) wszelkie niezbędne oświadczenia lub dokumenty w celu potwierdzenia zatrudnienia na podstawie umowy o pracę pracowników zaangażowanych przy realizacji niniejszej umowy, takie jak np., według wyboru Zamawiającego: </w:t>
      </w:r>
    </w:p>
    <w:p w14:paraId="25AE55E3" w14:textId="77777777" w:rsidR="00A87EE0" w:rsidRPr="00DB4D96" w:rsidRDefault="00F91A01" w:rsidP="00BA71E6">
      <w:pPr>
        <w:pStyle w:val="Akapitzlist"/>
        <w:numPr>
          <w:ilvl w:val="1"/>
          <w:numId w:val="166"/>
        </w:numPr>
      </w:pPr>
      <w:r w:rsidRPr="00DB4D96">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rodzaju umowy o pracę oraz podpis osoby uprawnionej do złożenia oświadczenia w imieniu Wykonawcy lub podwykonawcy; </w:t>
      </w:r>
    </w:p>
    <w:p w14:paraId="2C21A874" w14:textId="629BFAB0" w:rsidR="00A87EE0" w:rsidRPr="00DB4D96" w:rsidRDefault="00F91A01" w:rsidP="00BA71E6">
      <w:pPr>
        <w:pStyle w:val="Akapitzlist"/>
        <w:numPr>
          <w:ilvl w:val="1"/>
          <w:numId w:val="166"/>
        </w:numPr>
      </w:pPr>
      <w:r w:rsidRPr="00DB4D96">
        <w:t xml:space="preserve">poświadczoną za zgodność z oryginałem odpowiednio przez Wykonawcę lub podwykonawcę kopię umowy/umów o pracę osób wykonujących w trakcie realizacji zamówienia czynności, których dotyczy ww. oświadczenie </w:t>
      </w:r>
      <w:r w:rsidRPr="00DB4D96">
        <w:rPr>
          <w:szCs w:val="22"/>
        </w:rPr>
        <w:t>Wykonawcy</w:t>
      </w:r>
      <w:r w:rsidRPr="00DB4D96">
        <w:t xml:space="preserve"> lub podwykonawcy (wraz z dokumentem regulującym zakres obowiązków, jeżeli został sporządzony). Kopia umowy/umów powinna zostać zanonimizowana w sposób zapewniający ochronę danych osobowych pracowników i spełnienie wymogów minimalizacji i adekwatności, zgodnie z przepisami Ogólnego rozporządzenia o ochronie danych (RODO) (tj. w szczególności bez adresów, nr PESEL pracowników, bez wysokości wynagrodzenia). Imię i nazwisko pracownika nie podlega </w:t>
      </w:r>
      <w:proofErr w:type="spellStart"/>
      <w:r w:rsidRPr="00DB4D96">
        <w:t>anonimizacji</w:t>
      </w:r>
      <w:proofErr w:type="spellEnd"/>
      <w:r w:rsidRPr="00DB4D96">
        <w:t xml:space="preserve">. Informacje takie jak: data zawarcia umowy i rodzaj umowy o pracę powinny być jednak możliwe do zidentyfikowania; </w:t>
      </w:r>
    </w:p>
    <w:p w14:paraId="22482C74" w14:textId="77777777" w:rsidR="00A87EE0" w:rsidRPr="00DB4D96" w:rsidRDefault="00F91A01" w:rsidP="00BA71E6">
      <w:pPr>
        <w:pStyle w:val="Akapitzlist"/>
        <w:numPr>
          <w:ilvl w:val="1"/>
          <w:numId w:val="166"/>
        </w:numPr>
      </w:pPr>
      <w:r w:rsidRPr="00DB4D96">
        <w:t xml:space="preserve">poświadczoną za zgodność z oryginałem odpowiednio przez Wykonawcę lub podwykonawcę kopię dokumentów potwierdzających opłacanie składek na ubezpieczenia społeczne i zdrowotne z tytułu zatrudnienia na podstawie umów o pracę (wraz z informacją o liczbie odprowadzonych składek), tj.: </w:t>
      </w:r>
    </w:p>
    <w:p w14:paraId="45DE2E77" w14:textId="078BE7CD" w:rsidR="00A87EE0" w:rsidRPr="00DB4D96" w:rsidRDefault="00F91A01" w:rsidP="00BA71E6">
      <w:pPr>
        <w:pStyle w:val="Akapitzlist"/>
        <w:numPr>
          <w:ilvl w:val="2"/>
          <w:numId w:val="166"/>
        </w:numPr>
      </w:pPr>
      <w:r w:rsidRPr="00DB4D96">
        <w:t xml:space="preserve"> zaświadczenia właściwego oddziału Zakładu Ubezpieczeń Społecznych, potwierdzające opłacanie przez Wykonawcę lub podwykonawcę składek na ubezpieczenia społeczne i zdrowotne z tytułu zatrudnienia na podstawie umów o pracę za ostatni okres rozliczeniowy lub</w:t>
      </w:r>
    </w:p>
    <w:p w14:paraId="77A95A47" w14:textId="77777777" w:rsidR="00A87EE0" w:rsidRPr="00DB4D96" w:rsidRDefault="00F91A01" w:rsidP="00BA71E6">
      <w:pPr>
        <w:pStyle w:val="Akapitzlist"/>
        <w:numPr>
          <w:ilvl w:val="2"/>
          <w:numId w:val="166"/>
        </w:numPr>
      </w:pPr>
      <w:r w:rsidRPr="00DB4D96">
        <w:t xml:space="preserve">poświadczoną za zgodność z oryginałem odpowiednio przez Wykonawcę lub podwykonawcę kopię dowodu potwierdzającego zgłoszenie pracownika przez </w:t>
      </w:r>
      <w:r w:rsidRPr="00DB4D96">
        <w:lastRenderedPageBreak/>
        <w:t xml:space="preserve">pracodawcę do ubezpieczeń, zanonimizowaną w sposób zapewniający ochronę danych osobowych pracowników i spełnienie wymogów minimalizacji i adekwatności, zgodnie z przepisami Ogólnego rozporządzenia o ochronie danych (RODO). Imię i nazwisko pracownika nie podlega </w:t>
      </w:r>
      <w:proofErr w:type="spellStart"/>
      <w:r w:rsidRPr="00DB4D96">
        <w:t>anonimizacji</w:t>
      </w:r>
      <w:proofErr w:type="spellEnd"/>
      <w:r w:rsidRPr="00DB4D96">
        <w:t xml:space="preserve">. </w:t>
      </w:r>
    </w:p>
    <w:p w14:paraId="36F947D6" w14:textId="1514A3E1" w:rsidR="00A87EE0" w:rsidRPr="00DB4D96" w:rsidRDefault="00F91A01" w:rsidP="00D700B4">
      <w:pPr>
        <w:pStyle w:val="Akapitzlist"/>
      </w:pPr>
      <w:r w:rsidRPr="00DB4D96">
        <w:rPr>
          <w:szCs w:val="22"/>
        </w:rPr>
        <w:t>Zamawiający</w:t>
      </w:r>
      <w:r w:rsidRPr="00DB4D96">
        <w:t xml:space="preserve"> zastrzega sobie prawo przeprowadzenia (bez uprzedzenia) kontroli przez przedstawicieli Zamawiającego lub upoważnione osoby trzecie na miejscu wykonywania</w:t>
      </w:r>
      <w:r w:rsidR="001C7A54">
        <w:t xml:space="preserve"> Przedmio</w:t>
      </w:r>
      <w:r w:rsidRPr="00DB4D96">
        <w:t>tu</w:t>
      </w:r>
      <w:r w:rsidR="00FC19FC">
        <w:t xml:space="preserve"> Umow</w:t>
      </w:r>
      <w:r w:rsidRPr="00DB4D96">
        <w:t>y, w celu zweryfikowania czy osoby wykonujące wskazane przez Zamawiającego w SWZ czynności przy realizacji zamówienia są osobami faktycznie uczestniczącymi w realizacji</w:t>
      </w:r>
      <w:r w:rsidR="001C7A54">
        <w:t xml:space="preserve"> Przedmio</w:t>
      </w:r>
      <w:r w:rsidRPr="00DB4D96">
        <w:t>tu</w:t>
      </w:r>
      <w:r w:rsidR="00FC19FC">
        <w:t xml:space="preserve"> Umow</w:t>
      </w:r>
      <w:r w:rsidRPr="00DB4D96">
        <w:t>y w zakresie czynności wskazanych w SWZ na podstawie umowy o pracę. Wykonawca zapewnia, że osoby te oraz inne osoby przebywające na terenie budowy zobowiązane zostaną podać wykonującym czynności kontrolne przedstawicielom Zamawiającego imiona i nazwiska oraz zakresy wykonywanych czynności</w:t>
      </w:r>
      <w:r w:rsidR="00BA71E6">
        <w:t>.</w:t>
      </w:r>
    </w:p>
    <w:p w14:paraId="1445A1C1" w14:textId="77777777" w:rsidR="00A87EE0" w:rsidRPr="00DB4D96" w:rsidRDefault="00F91A01" w:rsidP="00D700B4">
      <w:pPr>
        <w:pStyle w:val="Akapitzlist"/>
      </w:pPr>
      <w:r w:rsidRPr="00DB4D96">
        <w:t xml:space="preserve">W przypadkach uzasadnionych wątpliwości co do przestrzegania prawa pracy przez Wykonawcę lub podwykonawcę, Zamawiający może zwrócić się o przeprowadzenie kontroli przez Państwową Inspekcję Pracy. </w:t>
      </w:r>
    </w:p>
    <w:p w14:paraId="016EC02B" w14:textId="0331A0BC" w:rsidR="006F0AF4" w:rsidRDefault="00F91A01" w:rsidP="00D700B4">
      <w:pPr>
        <w:pStyle w:val="Akapitzlist"/>
      </w:pPr>
      <w:r w:rsidRPr="00DB4D96">
        <w:t>Jeżeli Wykonawca korzysta z podwykonawców, obowiązki określone powyżej obciążają także tych podwykonawców i dalszych podwykonawców. Umowy zawierane przez Wykonawcę z podwykonawcami oraz tych z dalszymi podwykonawcami, muszą zawierać odpowiednie postanowienia w tym zakresie. Wykonawca jest zobowiązany do nadzoru i kontroli podwykonawców w zakresie realizacji powyższych obowiązków oraz przedkładania Zamawiającemu dokumentacji podwykonawców zgodnie z ust. 3 powyżej.</w:t>
      </w:r>
    </w:p>
    <w:p w14:paraId="6FE3DFFC" w14:textId="7A961CDC" w:rsidR="003E7FCB" w:rsidRPr="00DB4D96" w:rsidRDefault="003E7FCB" w:rsidP="006F0AF4">
      <w:pPr>
        <w:pStyle w:val="Nagwek1"/>
      </w:pPr>
      <w:r w:rsidRPr="00DB4D96">
        <w:t>§ 8</w:t>
      </w:r>
    </w:p>
    <w:p w14:paraId="1414B3CC" w14:textId="77777777" w:rsidR="003E7FCB" w:rsidRPr="00DB4D96" w:rsidRDefault="003E7FCB" w:rsidP="00A33209">
      <w:pPr>
        <w:pStyle w:val="Nagwek1"/>
      </w:pPr>
      <w:r w:rsidRPr="00DB4D96">
        <w:t>Czynności sprawdzenia i odbioru robót budowlanych i Inwestycji</w:t>
      </w:r>
    </w:p>
    <w:p w14:paraId="79424623" w14:textId="77777777" w:rsidR="003E7FCB" w:rsidRPr="00DB4D96" w:rsidRDefault="003E7FCB" w:rsidP="00D700B4">
      <w:pPr>
        <w:pStyle w:val="Akapitzlist"/>
        <w:numPr>
          <w:ilvl w:val="0"/>
          <w:numId w:val="173"/>
        </w:numPr>
      </w:pPr>
      <w:r w:rsidRPr="00D700B4">
        <w:rPr>
          <w:rStyle w:val="Numerstrony"/>
          <w:lang w:val="pl-PL"/>
        </w:rPr>
        <w:t>Zamawiający przewiduje następujące odbiory:</w:t>
      </w:r>
    </w:p>
    <w:p w14:paraId="7E89B348" w14:textId="77777777" w:rsidR="003E7FCB" w:rsidRPr="00DB4D96" w:rsidRDefault="003E7FCB" w:rsidP="00BA71E6">
      <w:pPr>
        <w:pStyle w:val="Akapitzlist"/>
        <w:numPr>
          <w:ilvl w:val="1"/>
          <w:numId w:val="166"/>
        </w:numPr>
      </w:pPr>
      <w:r w:rsidRPr="00DB4D96">
        <w:rPr>
          <w:rStyle w:val="Numerstrony"/>
          <w:lang w:val="pl-PL"/>
        </w:rPr>
        <w:t>Końcowy odbiór techniczny robót budowlanych,</w:t>
      </w:r>
    </w:p>
    <w:p w14:paraId="03AFDA0E" w14:textId="77777777" w:rsidR="003E7FCB" w:rsidRPr="00DB4D96" w:rsidRDefault="003E7FCB" w:rsidP="00BA71E6">
      <w:pPr>
        <w:pStyle w:val="Akapitzlist"/>
        <w:numPr>
          <w:ilvl w:val="1"/>
          <w:numId w:val="166"/>
        </w:numPr>
      </w:pPr>
      <w:r w:rsidRPr="00DB4D96">
        <w:rPr>
          <w:rStyle w:val="Numerstrony"/>
          <w:lang w:val="pl-PL"/>
        </w:rPr>
        <w:t>Odbiór częściowy,</w:t>
      </w:r>
    </w:p>
    <w:p w14:paraId="7FFFB54B" w14:textId="59325603" w:rsidR="003E7FCB" w:rsidRPr="00DB4D96" w:rsidRDefault="003E7FCB" w:rsidP="00BA71E6">
      <w:pPr>
        <w:pStyle w:val="Akapitzlist"/>
        <w:numPr>
          <w:ilvl w:val="1"/>
          <w:numId w:val="166"/>
        </w:numPr>
      </w:pPr>
      <w:r w:rsidRPr="00DB4D96">
        <w:rPr>
          <w:rStyle w:val="Numerstrony"/>
          <w:lang w:val="pl-PL"/>
        </w:rPr>
        <w:t>Odbiór końcowy Inwestycji.</w:t>
      </w:r>
    </w:p>
    <w:p w14:paraId="0FDAF3D0" w14:textId="21EFFBCE" w:rsidR="003E7FCB" w:rsidRPr="00DB4D96" w:rsidRDefault="006F0AF4" w:rsidP="00C22FB9">
      <w:pPr>
        <w:ind w:left="360" w:hanging="360"/>
        <w:jc w:val="center"/>
        <w:rPr>
          <w:b/>
          <w:bCs/>
        </w:rPr>
      </w:pPr>
      <w:r w:rsidRPr="00DB4D96">
        <w:rPr>
          <w:b/>
          <w:bCs/>
        </w:rPr>
        <w:t xml:space="preserve">Końcowy Odbiór Techniczny </w:t>
      </w:r>
      <w:r>
        <w:rPr>
          <w:b/>
          <w:bCs/>
        </w:rPr>
        <w:t>i</w:t>
      </w:r>
      <w:r w:rsidRPr="00DB4D96">
        <w:rPr>
          <w:b/>
          <w:bCs/>
        </w:rPr>
        <w:t xml:space="preserve"> Odbiór Końcowy Inwestycji</w:t>
      </w:r>
    </w:p>
    <w:p w14:paraId="5DC825E3" w14:textId="77777777" w:rsidR="003E7FCB" w:rsidRPr="00DB4D96" w:rsidRDefault="003E7FCB" w:rsidP="00D700B4">
      <w:pPr>
        <w:pStyle w:val="Akapitzlist"/>
      </w:pPr>
      <w:r w:rsidRPr="00DB4D96">
        <w:rPr>
          <w:rStyle w:val="Numerstrony"/>
          <w:lang w:val="pl-PL"/>
        </w:rPr>
        <w:t xml:space="preserve">Zamawiający dokona Końcowego odbioru technicznego robót budowlanych, jeżeli Przedmiot Umowy pozbawiony będzie wad istotnych, to jest takich, które uniemożliwiają </w:t>
      </w:r>
      <w:r w:rsidRPr="00DB4D96">
        <w:rPr>
          <w:rStyle w:val="Numerstrony"/>
          <w:lang w:val="pl-PL"/>
        </w:rPr>
        <w:lastRenderedPageBreak/>
        <w:t xml:space="preserve">korzystanie z budynku, po pisemnym zgłoszeniu przez Wykonawcę Inwestorowi zastępczemu gotowości do odbioru ww. robót. </w:t>
      </w:r>
    </w:p>
    <w:p w14:paraId="62625F90" w14:textId="77777777" w:rsidR="003E7FCB" w:rsidRPr="00DB4D96" w:rsidRDefault="003E7FCB" w:rsidP="00D700B4">
      <w:pPr>
        <w:pStyle w:val="Akapitzlist"/>
      </w:pPr>
      <w:r w:rsidRPr="00DB4D96">
        <w:rPr>
          <w:rStyle w:val="Numerstrony"/>
          <w:lang w:val="pl-PL"/>
        </w:rPr>
        <w:t xml:space="preserve">Po wykonaniu wszystkich robót, kierownik budowy zgłosi je do odbioru wpisem do dziennika budowy. Inwestor zastępczy w terminie </w:t>
      </w:r>
      <w:r w:rsidRPr="00DB4D96">
        <w:t>7 dni</w:t>
      </w:r>
      <w:r w:rsidRPr="00DB4D96">
        <w:rPr>
          <w:rStyle w:val="Numerstrony"/>
          <w:lang w:val="pl-PL"/>
        </w:rPr>
        <w:t xml:space="preserve"> potwierdzi osiągnięcie gotowości odbiorowej i powoła komisję odbioru robót i przystąpi do Odbioru końcowego technicznego Inwestycji w ciągu </w:t>
      </w:r>
      <w:r w:rsidRPr="00DB4D96">
        <w:t>10 dni</w:t>
      </w:r>
      <w:r w:rsidRPr="00DB4D96">
        <w:rPr>
          <w:rStyle w:val="Numerstrony"/>
          <w:lang w:val="pl-PL"/>
        </w:rPr>
        <w:t xml:space="preserve"> roboczych od potwierdzenia gotowości odbiorowej przez inspektora nadzoru – koordynatora oraz zakończy ten odbiór niezwłocznie.</w:t>
      </w:r>
    </w:p>
    <w:p w14:paraId="72F8F8F1" w14:textId="77777777" w:rsidR="003E7FCB" w:rsidRPr="00DB4D96" w:rsidRDefault="003E7FCB" w:rsidP="00D700B4">
      <w:pPr>
        <w:pStyle w:val="Akapitzlist"/>
      </w:pPr>
      <w:r w:rsidRPr="00DB4D96">
        <w:rPr>
          <w:rStyle w:val="Numerstrony"/>
          <w:lang w:val="pl-PL"/>
        </w:rPr>
        <w:t xml:space="preserve">Ze zgłoszeniem gotowości do odbioru Wykonawca powinien przedłożyć dokumentację (w 1 egzemplarzu w wersji papierowej i 2 egzemplarzach na nośniku elektronicznym) pozwalającą na ocenę prawidłowego wykonania robót budowlanych będących przedmiotem odbioru (wraz z atestami, protokołami badań i sprawdzeń), nadzory autorskie, dokumentację powykonawczą z innymi niezbędnymi dokumentami potwierdzającymi wykonanie Inwestycji, a także dokumenty pozwalające na ustalenie zakresu i wartości prac wykonanych przez każdego z podwykonawców i dalszych podwykonawców. Potwierdzeniem wykonania ww. prac będzie podpisany przez Strony protokół Końcowego odbioru technicznego. </w:t>
      </w:r>
    </w:p>
    <w:p w14:paraId="54732964" w14:textId="77777777" w:rsidR="003E7FCB" w:rsidRPr="00DB4D96" w:rsidRDefault="003E7FCB" w:rsidP="00D700B4">
      <w:pPr>
        <w:pStyle w:val="Akapitzlist"/>
      </w:pPr>
      <w:r w:rsidRPr="00DB4D96">
        <w:t>W przypadku stwierdzenia, w trakcie Końcowego odbioru technicznego, wad istotnych Zamawiający odmówi odebrania Przedmiotu Umowy, a strony uzgodnią termin ponownego odbioru robót zgodnie z treścią ust. 7 poniżej.</w:t>
      </w:r>
    </w:p>
    <w:p w14:paraId="6107B41F" w14:textId="77777777" w:rsidR="003E7FCB" w:rsidRPr="00DB4D96" w:rsidRDefault="003E7FCB" w:rsidP="00D700B4">
      <w:pPr>
        <w:pStyle w:val="Akapitzlist"/>
      </w:pPr>
      <w:r w:rsidRPr="00DB4D96">
        <w:t>Wystąpienie wad nieistotnych nie stoi na przeszkodzie dokonaniu odbioru, przy czym dokonanie odbioru nie zwalnia wykonawcy z odpowiedzialności i obowiązku poprawienia wykonanych prac. Po usunięciu przez wykonawcę wad nieistotnych, pozbawione wad prace podlegają protokolarnemu odbiorowi, zgodnie z treścią ust. 7 poniżej.</w:t>
      </w:r>
    </w:p>
    <w:p w14:paraId="7F95FE72" w14:textId="77777777" w:rsidR="003E7FCB" w:rsidRPr="00DB4D96" w:rsidRDefault="003E7FCB" w:rsidP="00D700B4">
      <w:pPr>
        <w:pStyle w:val="Akapitzlist"/>
      </w:pPr>
      <w:r w:rsidRPr="00DB4D96">
        <w:t>W przypadku stwierdzenia, w trakcie Końcowego odbioru technicznego wad, istotnych lub nieistotnych, Strony ustalą termin ich usunięcia z uwzględnieniem czasu niezbędnego na wykonanie prac z tym związanych, a ponowny odbiór rozpocznie się nie później niż w ciągu 10 dni roboczych od daty ponownego zgłoszenia gotowości do odbioru. Wyznaczenie terminu usunięcia wad nie oznacza prolongaty terminu spełnienia świadczenia Wykonawcy.</w:t>
      </w:r>
    </w:p>
    <w:p w14:paraId="384F5EEA" w14:textId="679720B7" w:rsidR="003E7FCB" w:rsidRPr="00DB4D96" w:rsidRDefault="003E7FCB" w:rsidP="00D700B4">
      <w:pPr>
        <w:pStyle w:val="Akapitzlist"/>
      </w:pPr>
      <w:r w:rsidRPr="00DB4D96">
        <w:rPr>
          <w:rStyle w:val="Numerstrony"/>
          <w:lang w:val="pl-PL"/>
        </w:rPr>
        <w:t xml:space="preserve">Wykonawca zobowiązany jest do kompletowania i przedstawienia Zamawiającemu dokumentów pozwalających na ocenę prawidłowego wykonania robót będących przedmiotem odbioru wraz z atestami, protokołami badań i sprawdzeń, protokołami odbiorów, dziennikiem budowy, protokołami nadzorów autorskich, a także dokumentów </w:t>
      </w:r>
      <w:r w:rsidRPr="00DB4D96">
        <w:rPr>
          <w:rStyle w:val="Numerstrony"/>
          <w:lang w:val="pl-PL"/>
        </w:rPr>
        <w:lastRenderedPageBreak/>
        <w:t>pozwalających na ustalenie zakresu i wartości prac wykonanych przez każdego z podwykonawców i dalszych podwykonawców</w:t>
      </w:r>
      <w:r w:rsidR="00C903AD" w:rsidRPr="00DB4D96">
        <w:rPr>
          <w:rStyle w:val="Numerstrony"/>
          <w:lang w:val="pl-PL"/>
        </w:rPr>
        <w:t>.</w:t>
      </w:r>
    </w:p>
    <w:p w14:paraId="57F90874" w14:textId="77777777" w:rsidR="003E7FCB" w:rsidRPr="00DB4D96" w:rsidRDefault="003E7FCB" w:rsidP="00D700B4">
      <w:pPr>
        <w:pStyle w:val="Akapitzlist"/>
      </w:pPr>
      <w:r w:rsidRPr="00DB4D96">
        <w:rPr>
          <w:rStyle w:val="Numerstrony"/>
          <w:lang w:val="pl-PL"/>
        </w:rPr>
        <w:t>Wykonawca zobowiązany jest do przekazania Zamawiającemu wszystkich informacji niezbędnych do prawidłowej eksploatacji Inwestycji, w tym zamontowanych w nich instalacji i urządzeń. Wykonawca przekaże Zamawiającemu również instrukcje obsługi i eksploatacji instalacji i urządzeń związanych z budynkami</w:t>
      </w:r>
      <w:r w:rsidRPr="00DB4D96">
        <w:t>, w tym w szczególności Instrukcję bezpieczeństwa pożarowego oraz instrukcję BHP.</w:t>
      </w:r>
      <w:r w:rsidRPr="00DB4D96">
        <w:rPr>
          <w:rStyle w:val="Numerstrony"/>
          <w:lang w:val="pl-PL"/>
        </w:rPr>
        <w:t xml:space="preserve"> Instrukcje, o których mowa wyżej, mają być dostarczone Zamawiającemu w formie papierowej – w terminie </w:t>
      </w:r>
      <w:r w:rsidRPr="00DB4D96">
        <w:t>do 7 dni</w:t>
      </w:r>
      <w:r w:rsidRPr="00DB4D96">
        <w:rPr>
          <w:rStyle w:val="Numerstrony"/>
          <w:lang w:val="pl-PL"/>
        </w:rPr>
        <w:t xml:space="preserve"> od daty podpisania protokołu Odbioru końcowego technicznego Inwestycji. </w:t>
      </w:r>
    </w:p>
    <w:p w14:paraId="07C634FE" w14:textId="0E9BC776" w:rsidR="003E7FCB" w:rsidRPr="00DB4D96" w:rsidRDefault="003E7FCB" w:rsidP="00D700B4">
      <w:pPr>
        <w:pStyle w:val="Akapitzlist"/>
      </w:pPr>
      <w:r w:rsidRPr="00DB4D96">
        <w:rPr>
          <w:rStyle w:val="Numerstrony"/>
          <w:lang w:val="pl-PL"/>
        </w:rPr>
        <w:t>Wykonawca zobowiązany jest do współdziałania z Inwestorem zastępczym w zakresie obowiązku sporządzenia i przekazania Zamawiającemu całości dokumentacji dotyczącej wytworzenia w ramach Inwestycji nowych środków trwałych, wartości niematerialnych i prawnych, zmian w istniejących środkach trwałych powstałych w ramach realizacji niniejszej</w:t>
      </w:r>
      <w:r w:rsidR="00FC19FC">
        <w:rPr>
          <w:rStyle w:val="Numerstrony"/>
          <w:lang w:val="pl-PL"/>
        </w:rPr>
        <w:t xml:space="preserve"> Umow</w:t>
      </w:r>
      <w:r w:rsidRPr="00DB4D96">
        <w:rPr>
          <w:rStyle w:val="Numerstrony"/>
          <w:lang w:val="pl-PL"/>
        </w:rPr>
        <w:t xml:space="preserve">y poprzez sporządzenie wykazu środków trwałych, z podaniem charakterystyki (w tym model, numer fabryczny – jeśli występują), lokalizacji i wartości (brutto/netto) odrębnie dla każdego składnika, według klasyfikacji środków trwałych (KŚT) zgodnie z obowiązującymi przepisami. Wykonawca wraz z Inwestorem zastępczym zobowiązany jest do sporządzenia i przekazania Zamawiającemu kompletu dokumentów, o których mowa w zdaniu pierwszym (każdy w wersji papierowej w 3 egzemplarzach oraz w wersji elektronicznej na płycie CD w formacie ustalonym z Zamawiającym) przed dniem Odbioru końcowego Inwestycji. </w:t>
      </w:r>
    </w:p>
    <w:p w14:paraId="59EBA87F" w14:textId="77777777" w:rsidR="003E7FCB" w:rsidRPr="00DB4D96" w:rsidRDefault="003E7FCB" w:rsidP="00D700B4">
      <w:pPr>
        <w:pStyle w:val="Akapitzlist"/>
      </w:pPr>
      <w:r w:rsidRPr="00DB4D96">
        <w:rPr>
          <w:rStyle w:val="Numerstrony"/>
          <w:lang w:val="pl-PL"/>
        </w:rPr>
        <w:t xml:space="preserve">Wykonawca we współdziałaniu z Inwestorem zastępczym zobowiązany jest do sporządzenia dokumentów, o których mowa w ust. 9 powyżej, dotyczących wytworzonych środków trwałych, wartości niematerialnych i prawnych, zmian w istniejących środkach trwałych powstałych w ramach realizacji Inwestycji z uwzględnieniem podziału na grupy KŚT zgodnie z Rozporządzeniem Rady Ministrów z dnia 3 października 2016 r w sprawie Klasyfikacji Środków Trwałych (KŚT), jak również z uwzględnieniem podziału na specyfikę branżową, a także w uzgodnieniu z podmiotami wskazanymi przez Zamawiającego. </w:t>
      </w:r>
    </w:p>
    <w:p w14:paraId="40AC0121" w14:textId="093FB823" w:rsidR="003E7FCB" w:rsidRPr="00DB4D96" w:rsidRDefault="003E7FCB" w:rsidP="00D700B4">
      <w:pPr>
        <w:pStyle w:val="Akapitzlist"/>
      </w:pPr>
      <w:r w:rsidRPr="00DB4D96">
        <w:rPr>
          <w:rStyle w:val="Numerstrony"/>
          <w:lang w:val="pl-PL"/>
        </w:rPr>
        <w:t>Wykonawca we współdziałaniu z Inwestorem zastępczym zobowiązany jest do sporządzenia wykazu środków trwałych zawierającego przyporządkowane wartości środka trwałego do wystawionych w ramach realizacji inwestycji faktur w szczegółowości wynikającej z tabeli stanowiącej Załącznik nr 4 do niniejszej</w:t>
      </w:r>
      <w:r w:rsidR="00FC19FC">
        <w:rPr>
          <w:rStyle w:val="Numerstrony"/>
          <w:lang w:val="pl-PL"/>
        </w:rPr>
        <w:t xml:space="preserve"> Umow</w:t>
      </w:r>
      <w:r w:rsidRPr="00DB4D96">
        <w:rPr>
          <w:rStyle w:val="Numerstrony"/>
          <w:lang w:val="pl-PL"/>
        </w:rPr>
        <w:t xml:space="preserve">y. </w:t>
      </w:r>
    </w:p>
    <w:p w14:paraId="1710A461" w14:textId="1D8B408D" w:rsidR="003E7FCB" w:rsidRPr="00DB4D96" w:rsidRDefault="003E7FCB" w:rsidP="00D700B4">
      <w:pPr>
        <w:pStyle w:val="Akapitzlist"/>
      </w:pPr>
      <w:r w:rsidRPr="00DB4D96">
        <w:t>Wykonawca jest zobowiązany złożyć pisemne oświadczenie, że</w:t>
      </w:r>
      <w:r w:rsidR="001C7A54">
        <w:t xml:space="preserve"> Przedmio</w:t>
      </w:r>
      <w:r w:rsidRPr="00DB4D96">
        <w:t>t</w:t>
      </w:r>
      <w:r w:rsidR="00FC19FC">
        <w:t xml:space="preserve"> Umow</w:t>
      </w:r>
      <w:r w:rsidRPr="00DB4D96">
        <w:t xml:space="preserve">y został wykonany zgodnie z obowiązującymi normami i przepisami, w szczególności zgodnie z </w:t>
      </w:r>
      <w:r w:rsidRPr="00DB4D96">
        <w:lastRenderedPageBreak/>
        <w:t>prawem budowlanym oraz zgodnie z dokumentacją projektową, z uwzględnieniem wskazówek, pisemnych uzgodnień i poleceń przekazanych mu w trakcie realizacji</w:t>
      </w:r>
      <w:r w:rsidR="001C7A54">
        <w:t xml:space="preserve"> Przedmio</w:t>
      </w:r>
      <w:r w:rsidRPr="00DB4D96">
        <w:t>tu</w:t>
      </w:r>
      <w:r w:rsidR="00FC19FC">
        <w:t xml:space="preserve"> Umow</w:t>
      </w:r>
      <w:r w:rsidRPr="00DB4D96">
        <w:t>y przez Zamawiającemu.</w:t>
      </w:r>
    </w:p>
    <w:p w14:paraId="747EEC23" w14:textId="77777777" w:rsidR="003E7FCB" w:rsidRPr="00DB4D96" w:rsidRDefault="003E7FCB" w:rsidP="00D700B4">
      <w:pPr>
        <w:pStyle w:val="Akapitzlist"/>
      </w:pPr>
      <w:r w:rsidRPr="00DB4D96">
        <w:t>Wykonawca jest zobowiązany doręczyć Zamawiającemu rozliczenie rzeczowe robót.</w:t>
      </w:r>
    </w:p>
    <w:p w14:paraId="4435DED2" w14:textId="008515A6" w:rsidR="003E7FCB" w:rsidRPr="00DB4D96" w:rsidRDefault="003E7FCB" w:rsidP="00D700B4">
      <w:pPr>
        <w:pStyle w:val="Akapitzlist"/>
      </w:pPr>
      <w:r w:rsidRPr="00DB4D96">
        <w:rPr>
          <w:rStyle w:val="Numerstrony"/>
          <w:lang w:val="pl-PL"/>
        </w:rPr>
        <w:t xml:space="preserve">Zamawiający dokona protokolarnego Odbioru końcowego Inwestycji po dokonaniu Odbioru końcowego technicznego oraz w terminie </w:t>
      </w:r>
      <w:r w:rsidRPr="00DB4D96">
        <w:t>do 14 dni</w:t>
      </w:r>
      <w:r w:rsidRPr="00DB4D96">
        <w:rPr>
          <w:rStyle w:val="Numerstrony"/>
          <w:lang w:val="pl-PL"/>
        </w:rPr>
        <w:t xml:space="preserve"> od daty dostarczenia mu przez Wykonawcę ostatniego z dokumentów wskazanych w ust. </w:t>
      </w:r>
      <w:r w:rsidRPr="00DB4D96">
        <w:t>8-1</w:t>
      </w:r>
      <w:r w:rsidR="00C903AD" w:rsidRPr="00DB4D96">
        <w:t>4</w:t>
      </w:r>
      <w:r w:rsidRPr="00DB4D96">
        <w:rPr>
          <w:rStyle w:val="Numerstrony"/>
          <w:lang w:val="pl-PL"/>
        </w:rPr>
        <w:t xml:space="preserve">. </w:t>
      </w:r>
    </w:p>
    <w:p w14:paraId="01A5F164" w14:textId="13351FC5" w:rsidR="003E7FCB" w:rsidRPr="00DB4D96" w:rsidRDefault="003E7FCB" w:rsidP="00D700B4">
      <w:pPr>
        <w:pStyle w:val="Akapitzlist"/>
      </w:pPr>
      <w:r w:rsidRPr="00DB4D96">
        <w:rPr>
          <w:rStyle w:val="Numerstrony"/>
          <w:lang w:val="pl-PL"/>
        </w:rPr>
        <w:t xml:space="preserve">Odbiór końcowy Inwestycji stanowi równocześnie odbiór końcowy Przedmiotu Umowy.  </w:t>
      </w:r>
    </w:p>
    <w:p w14:paraId="562A3E27" w14:textId="67A111E5" w:rsidR="003E7FCB" w:rsidRPr="00DB4D96" w:rsidRDefault="006F0AF4" w:rsidP="007C4E24">
      <w:pPr>
        <w:keepNext/>
        <w:jc w:val="center"/>
        <w:rPr>
          <w:b/>
          <w:bCs/>
        </w:rPr>
      </w:pPr>
      <w:r w:rsidRPr="00DB4D96">
        <w:rPr>
          <w:b/>
          <w:bCs/>
        </w:rPr>
        <w:t>Odbiory częściowe</w:t>
      </w:r>
    </w:p>
    <w:p w14:paraId="2D9F3A2F" w14:textId="77777777" w:rsidR="003E7FCB" w:rsidRPr="00DB4D96" w:rsidRDefault="003E7FCB" w:rsidP="00D700B4">
      <w:pPr>
        <w:pStyle w:val="Akapitzlist"/>
      </w:pPr>
      <w:r w:rsidRPr="00DB4D96">
        <w:rPr>
          <w:rStyle w:val="Numerstrony"/>
          <w:lang w:val="pl-PL"/>
        </w:rPr>
        <w:t xml:space="preserve"> Do odbiorów częściowych, w zakresie nieuregulowanym odmiennie, odpowiednie zastosowanie mają postanowienia ust. 2-7 określone powyżej.</w:t>
      </w:r>
    </w:p>
    <w:p w14:paraId="5087DE1C" w14:textId="77777777" w:rsidR="003E7FCB" w:rsidRPr="00DB4D96" w:rsidRDefault="003E7FCB" w:rsidP="00D700B4">
      <w:pPr>
        <w:pStyle w:val="Akapitzlist"/>
      </w:pPr>
      <w:r w:rsidRPr="00DB4D96">
        <w:rPr>
          <w:rStyle w:val="Numerstrony"/>
          <w:lang w:val="pl-PL"/>
        </w:rPr>
        <w:t>Uznanie prawidłowości wykonania robót zanikających i ulegających zakryciu przeprowadzane będzie na bieżąco przez inspektorów nadzoru inwestorskiego odpowiednich specjalności w ciągu</w:t>
      </w:r>
      <w:r w:rsidRPr="00DB4D96">
        <w:t xml:space="preserve"> 3 dni roboczych</w:t>
      </w:r>
      <w:r w:rsidRPr="00DB4D96">
        <w:rPr>
          <w:rStyle w:val="Numerstrony"/>
          <w:lang w:val="pl-PL"/>
        </w:rPr>
        <w:t xml:space="preserve"> od daty zgłoszenia robót wpisem do dziennika budowy.</w:t>
      </w:r>
    </w:p>
    <w:p w14:paraId="0760CB7E" w14:textId="02381BE5" w:rsidR="003E7FCB" w:rsidRPr="00DB4D96" w:rsidRDefault="003E7FCB" w:rsidP="00D700B4">
      <w:pPr>
        <w:pStyle w:val="Akapitzlist"/>
      </w:pPr>
      <w:r w:rsidRPr="00DB4D96">
        <w:rPr>
          <w:rStyle w:val="Numerstrony"/>
          <w:lang w:val="pl-PL"/>
        </w:rPr>
        <w:t>Zamawiający przewiduje w toku realizacji</w:t>
      </w:r>
      <w:r w:rsidR="00FC19FC">
        <w:rPr>
          <w:rStyle w:val="Numerstrony"/>
          <w:lang w:val="pl-PL"/>
        </w:rPr>
        <w:t xml:space="preserve"> Umow</w:t>
      </w:r>
      <w:r w:rsidRPr="00DB4D96">
        <w:rPr>
          <w:rStyle w:val="Numerstrony"/>
          <w:lang w:val="pl-PL"/>
        </w:rPr>
        <w:t>y odbiory częściowe dokonywane zgodnie ze szczegółowym harmonogramem rzeczowo-finansowym, o którym mowa § 4 ust. 3 pkt 1 niniejszej Umowy.</w:t>
      </w:r>
    </w:p>
    <w:p w14:paraId="276B42CB" w14:textId="77777777" w:rsidR="003E7FCB" w:rsidRPr="00DB4D96" w:rsidRDefault="003E7FCB" w:rsidP="00D700B4">
      <w:pPr>
        <w:pStyle w:val="Akapitzlist"/>
      </w:pPr>
      <w:r w:rsidRPr="00DB4D96">
        <w:rPr>
          <w:rStyle w:val="Numerstrony"/>
          <w:lang w:val="pl-PL"/>
        </w:rPr>
        <w:t xml:space="preserve">Odbiór częściowy będzie przeprowadzony przez inspektorów nadzoru inwestorskiego odpowiednich specjalności, w ciągu </w:t>
      </w:r>
      <w:r w:rsidRPr="00DB4D96">
        <w:t>3 dni roboczych</w:t>
      </w:r>
      <w:r w:rsidRPr="00DB4D96">
        <w:rPr>
          <w:rStyle w:val="Numerstrony"/>
          <w:lang w:val="pl-PL"/>
        </w:rPr>
        <w:t xml:space="preserve"> od daty zgłoszenia do odbioru robót wpisem do dziennika budowy, a z czynności tej zostanie sporządzony protokół odbioru częściowego.</w:t>
      </w:r>
    </w:p>
    <w:p w14:paraId="58EE2B0E" w14:textId="77777777" w:rsidR="003E7FCB" w:rsidRPr="00DB4D96" w:rsidRDefault="003E7FCB" w:rsidP="00D700B4">
      <w:pPr>
        <w:pStyle w:val="Akapitzlist"/>
      </w:pPr>
      <w:r w:rsidRPr="00DB4D96">
        <w:rPr>
          <w:rStyle w:val="Numerstrony"/>
          <w:lang w:val="pl-PL"/>
        </w:rPr>
        <w:t xml:space="preserve">W protokole odbioru częściowego wykazane będzie dla potrzeb rozliczeń częściowych procentowe rzeczowe zaawansowanie odbieranych robót zgodnie z zaakceptowanym przez Zamawiającego szczegółowym harmonogramem rzeczowo-finansowym, o którym mowa § 4 ust. 3 pkt 1 niniejszej Umowy, z wyszczególnieniem procentowego rzeczowego zaawansowania robót. </w:t>
      </w:r>
    </w:p>
    <w:p w14:paraId="65899262" w14:textId="3CAB1C7C" w:rsidR="00F81594" w:rsidRPr="00DB4D96" w:rsidRDefault="003E7FCB" w:rsidP="00D700B4">
      <w:pPr>
        <w:pStyle w:val="Akapitzlist"/>
      </w:pPr>
      <w:r w:rsidRPr="00DB4D96">
        <w:rPr>
          <w:rStyle w:val="Numerstrony"/>
          <w:lang w:val="pl-PL"/>
        </w:rPr>
        <w:t xml:space="preserve">Protokół odbioru częściowego podlega zatwierdzeniu przez Zamawiającego w terminie </w:t>
      </w:r>
      <w:r w:rsidRPr="00DB4D96">
        <w:t>do 3 dni roboczych</w:t>
      </w:r>
      <w:r w:rsidRPr="00DB4D96">
        <w:rPr>
          <w:rStyle w:val="Numerstrony"/>
          <w:lang w:val="pl-PL"/>
        </w:rPr>
        <w:t xml:space="preserve"> od przekazania Zamawiającemu przez Wykonawcę danego protokołu. Tylko zatwierdzony przez Zamawiającego protokół odbioru częściowego stanowi podstawę do </w:t>
      </w:r>
      <w:r w:rsidRPr="00DB4D96">
        <w:rPr>
          <w:rStyle w:val="Numerstrony"/>
          <w:lang w:val="pl-PL"/>
        </w:rPr>
        <w:lastRenderedPageBreak/>
        <w:t xml:space="preserve">wystawienia przez Wykonawcę faktury za objęte nimi roboty i do wypłaty części wynagrodzenia, przy uwzględnieniu zasad określonych w § 9 ust. 8 niniejszej Umowy. </w:t>
      </w:r>
    </w:p>
    <w:p w14:paraId="2001B03E" w14:textId="77777777" w:rsidR="00A87EE0" w:rsidRPr="00DB4D96" w:rsidRDefault="00F91A01" w:rsidP="00F81594">
      <w:pPr>
        <w:pStyle w:val="Nagwek1"/>
      </w:pPr>
      <w:r w:rsidRPr="00DB4D96">
        <w:t>§ 9</w:t>
      </w:r>
    </w:p>
    <w:p w14:paraId="59CA13A0" w14:textId="3814758E" w:rsidR="00A87EE0" w:rsidRPr="00DB4D96" w:rsidRDefault="00F91A01" w:rsidP="00F81594">
      <w:pPr>
        <w:pStyle w:val="Nagwek1"/>
      </w:pPr>
      <w:r w:rsidRPr="00DB4D96">
        <w:t>Wynagrodzenie za wykonanie</w:t>
      </w:r>
      <w:r w:rsidR="001C7A54">
        <w:t xml:space="preserve"> Przedmio</w:t>
      </w:r>
      <w:r w:rsidRPr="00DB4D96">
        <w:t>tu</w:t>
      </w:r>
      <w:r w:rsidR="00FC19FC">
        <w:t xml:space="preserve"> Umow</w:t>
      </w:r>
      <w:r w:rsidRPr="00DB4D96">
        <w:t>y i rozliczenie</w:t>
      </w:r>
      <w:r w:rsidR="001C7A54">
        <w:t xml:space="preserve"> Przedmio</w:t>
      </w:r>
      <w:r w:rsidRPr="00DB4D96">
        <w:t>tu</w:t>
      </w:r>
      <w:r w:rsidR="00FC19FC">
        <w:t xml:space="preserve"> Umow</w:t>
      </w:r>
      <w:r w:rsidRPr="00DB4D96">
        <w:t>y</w:t>
      </w:r>
    </w:p>
    <w:p w14:paraId="4FB79D97" w14:textId="77777777" w:rsidR="000C0666" w:rsidRPr="00D700B4" w:rsidRDefault="00F91A01" w:rsidP="00D700B4">
      <w:pPr>
        <w:pStyle w:val="Akapitzlist"/>
        <w:numPr>
          <w:ilvl w:val="0"/>
          <w:numId w:val="175"/>
        </w:numPr>
        <w:rPr>
          <w:rStyle w:val="Numerstrony"/>
          <w:lang w:val="pl-PL"/>
        </w:rPr>
      </w:pPr>
      <w:r w:rsidRPr="00D700B4">
        <w:rPr>
          <w:rStyle w:val="Numerstrony"/>
          <w:lang w:val="pl-PL"/>
        </w:rPr>
        <w:t xml:space="preserve">Wynagrodzenie Wykonawcy za wykonanie Przedmiotu </w:t>
      </w:r>
      <w:r w:rsidR="00F81594" w:rsidRPr="00D700B4">
        <w:rPr>
          <w:rStyle w:val="Numerstrony"/>
          <w:lang w:val="pl-PL"/>
        </w:rPr>
        <w:t>U</w:t>
      </w:r>
      <w:r w:rsidRPr="00D700B4">
        <w:rPr>
          <w:rStyle w:val="Numerstrony"/>
          <w:lang w:val="pl-PL"/>
        </w:rPr>
        <w:t xml:space="preserve">mowy, o którym mowa w § 1, ustala się jako wynagrodzenie ryczałtowe, w wysokości wynikającej z oferty Wykonawcy, tj.: </w:t>
      </w:r>
      <w:r w:rsidR="00F81594" w:rsidRPr="00D700B4">
        <w:rPr>
          <w:rStyle w:val="Numerstrony"/>
          <w:lang w:val="pl-PL"/>
        </w:rPr>
        <w:t>[______________________]</w:t>
      </w:r>
      <w:r w:rsidRPr="00D700B4">
        <w:rPr>
          <w:rStyle w:val="Numerstrony"/>
          <w:lang w:val="pl-PL"/>
        </w:rPr>
        <w:t xml:space="preserve"> zł netto (słownie:</w:t>
      </w:r>
      <w:r w:rsidR="00F81594" w:rsidRPr="00D700B4">
        <w:rPr>
          <w:rStyle w:val="Numerstrony"/>
          <w:lang w:val="pl-PL"/>
        </w:rPr>
        <w:t xml:space="preserve"> [____________________]</w:t>
      </w:r>
      <w:r w:rsidRPr="00D700B4">
        <w:rPr>
          <w:rStyle w:val="Numerstrony"/>
          <w:lang w:val="pl-PL"/>
        </w:rPr>
        <w:t xml:space="preserve">), plus podatek VAT w wysokości </w:t>
      </w:r>
      <w:r w:rsidR="00F81594" w:rsidRPr="00D700B4">
        <w:rPr>
          <w:rStyle w:val="Numerstrony"/>
          <w:lang w:val="pl-PL"/>
        </w:rPr>
        <w:t>[_______________]</w:t>
      </w:r>
      <w:r w:rsidRPr="00D700B4">
        <w:rPr>
          <w:rStyle w:val="Numerstrony"/>
          <w:lang w:val="pl-PL"/>
        </w:rPr>
        <w:t>, tj.</w:t>
      </w:r>
      <w:r w:rsidR="00F81594" w:rsidRPr="00D700B4">
        <w:rPr>
          <w:rStyle w:val="Numerstrony"/>
          <w:lang w:val="pl-PL"/>
        </w:rPr>
        <w:t xml:space="preserve"> [_____________]</w:t>
      </w:r>
      <w:r w:rsidRPr="00D700B4">
        <w:rPr>
          <w:rStyle w:val="Numerstrony"/>
          <w:lang w:val="pl-PL"/>
        </w:rPr>
        <w:t xml:space="preserve"> zł brutto (słownie: </w:t>
      </w:r>
      <w:r w:rsidR="007C4E24" w:rsidRPr="00D700B4">
        <w:rPr>
          <w:rStyle w:val="Numerstrony"/>
          <w:lang w:val="pl-PL"/>
        </w:rPr>
        <w:t>_________________________ )</w:t>
      </w:r>
      <w:r w:rsidR="000C0666" w:rsidRPr="00D700B4">
        <w:rPr>
          <w:rStyle w:val="Numerstrony"/>
          <w:lang w:val="pl-PL"/>
        </w:rPr>
        <w:t>, na które składa się:</w:t>
      </w:r>
    </w:p>
    <w:p w14:paraId="385FD903" w14:textId="253CB7C1" w:rsidR="00A87EE0" w:rsidRDefault="000C0666" w:rsidP="00D700B4">
      <w:pPr>
        <w:pStyle w:val="Akapitzlist"/>
        <w:numPr>
          <w:ilvl w:val="1"/>
          <w:numId w:val="175"/>
        </w:numPr>
        <w:rPr>
          <w:rStyle w:val="Numerstrony"/>
          <w:lang w:val="pl-PL"/>
        </w:rPr>
      </w:pPr>
      <w:r>
        <w:rPr>
          <w:rStyle w:val="Numerstrony"/>
          <w:lang w:val="pl-PL"/>
        </w:rPr>
        <w:t>Za wykonanie Etapu I Wykonawca otrzyma</w:t>
      </w:r>
      <w:r w:rsidR="001A64FF">
        <w:rPr>
          <w:rStyle w:val="Numerstrony"/>
          <w:lang w:val="pl-PL"/>
        </w:rPr>
        <w:t xml:space="preserve"> wynagrodzenie w wysokości 10% wynagrodzenia całkowitego wskazanego w ust. 1 </w:t>
      </w:r>
      <w:proofErr w:type="spellStart"/>
      <w:r w:rsidR="001A64FF">
        <w:rPr>
          <w:rStyle w:val="Numerstrony"/>
          <w:lang w:val="pl-PL"/>
        </w:rPr>
        <w:t>zd</w:t>
      </w:r>
      <w:proofErr w:type="spellEnd"/>
      <w:r w:rsidR="001A64FF">
        <w:rPr>
          <w:rStyle w:val="Numerstrony"/>
          <w:lang w:val="pl-PL"/>
        </w:rPr>
        <w:t xml:space="preserve">. 1 powyżej, tj. </w:t>
      </w:r>
      <w:r>
        <w:rPr>
          <w:rStyle w:val="Numerstrony"/>
          <w:lang w:val="pl-PL"/>
        </w:rPr>
        <w:t xml:space="preserve">: </w:t>
      </w:r>
      <w:r w:rsidRPr="00E3658A">
        <w:rPr>
          <w:rStyle w:val="Numerstrony"/>
          <w:lang w:val="pl-PL"/>
        </w:rPr>
        <w:t>[______________________] zł netto (słownie: [____________________]), plus podatek VAT w wysokości [_______________], tj. [_____________] zł brutto (słownie: _________________________ )</w:t>
      </w:r>
      <w:r>
        <w:rPr>
          <w:rStyle w:val="Numerstrony"/>
          <w:lang w:val="pl-PL"/>
        </w:rPr>
        <w:t>;</w:t>
      </w:r>
    </w:p>
    <w:p w14:paraId="49C75C97" w14:textId="76336A78" w:rsidR="000C0666" w:rsidRPr="00DB4D96" w:rsidRDefault="000C0666" w:rsidP="00D700B4">
      <w:pPr>
        <w:pStyle w:val="Akapitzlist"/>
        <w:numPr>
          <w:ilvl w:val="1"/>
          <w:numId w:val="175"/>
        </w:numPr>
      </w:pPr>
      <w:r>
        <w:rPr>
          <w:rStyle w:val="Numerstrony"/>
          <w:lang w:val="pl-PL"/>
        </w:rPr>
        <w:t xml:space="preserve">Za wykonanie Etapu II Wykonawca </w:t>
      </w:r>
      <w:r w:rsidR="001A64FF">
        <w:rPr>
          <w:rStyle w:val="Numerstrony"/>
          <w:lang w:val="pl-PL"/>
        </w:rPr>
        <w:t xml:space="preserve">otrzyma wynagrodzenie w wysokości 90% wynagrodzenia całkowitego wskazanego w ust. 1 </w:t>
      </w:r>
      <w:proofErr w:type="spellStart"/>
      <w:r w:rsidR="001A64FF">
        <w:rPr>
          <w:rStyle w:val="Numerstrony"/>
          <w:lang w:val="pl-PL"/>
        </w:rPr>
        <w:t>zd</w:t>
      </w:r>
      <w:proofErr w:type="spellEnd"/>
      <w:r w:rsidR="001A64FF">
        <w:rPr>
          <w:rStyle w:val="Numerstrony"/>
          <w:lang w:val="pl-PL"/>
        </w:rPr>
        <w:t>. 1 powyżej, tj. :</w:t>
      </w:r>
      <w:r>
        <w:rPr>
          <w:rStyle w:val="Numerstrony"/>
          <w:lang w:val="pl-PL"/>
        </w:rPr>
        <w:t xml:space="preserve"> </w:t>
      </w:r>
      <w:r w:rsidRPr="00E3658A">
        <w:rPr>
          <w:rStyle w:val="Numerstrony"/>
          <w:lang w:val="pl-PL"/>
        </w:rPr>
        <w:t>[______________________] zł netto (słownie: [____________________]), plus podatek VAT w wysokości [_______________], tj. [_____________] zł brutto (słownie: _________________________ )</w:t>
      </w:r>
      <w:r>
        <w:rPr>
          <w:rStyle w:val="Numerstrony"/>
          <w:lang w:val="pl-PL"/>
        </w:rPr>
        <w:t>.</w:t>
      </w:r>
    </w:p>
    <w:p w14:paraId="5015138B" w14:textId="74303BFC" w:rsidR="00A87EE0" w:rsidRPr="00DB4D96" w:rsidRDefault="00F91A01" w:rsidP="00D700B4">
      <w:pPr>
        <w:pStyle w:val="Akapitzlist"/>
      </w:pPr>
      <w:r w:rsidRPr="00DB4D96">
        <w:t>Wynagrodzenie, o którym mowa powyżej zawiera wszystkie koszty niezbędne do prawidłowego wykonania Przedmiotu</w:t>
      </w:r>
      <w:r w:rsidR="00FC19FC">
        <w:t xml:space="preserve"> Umow</w:t>
      </w:r>
      <w:r w:rsidRPr="00DB4D96">
        <w:t>y i nie ulegnie zmianie przez okres wykonywania Przedmiotu</w:t>
      </w:r>
      <w:r w:rsidR="00FC19FC">
        <w:t xml:space="preserve"> Umow</w:t>
      </w:r>
      <w:r w:rsidRPr="00DB4D96">
        <w:t>y, chyba że Strony dokonają zmiany</w:t>
      </w:r>
      <w:r w:rsidR="00FC19FC">
        <w:t xml:space="preserve"> Umow</w:t>
      </w:r>
      <w:r w:rsidRPr="00DB4D96">
        <w:t>y na jednej z umownych lub ustawowych podstaw prawnych.</w:t>
      </w:r>
    </w:p>
    <w:p w14:paraId="539B91F6" w14:textId="5EB5F8EF" w:rsidR="00A87EE0" w:rsidRPr="00DB4D96" w:rsidRDefault="00F91A01" w:rsidP="00D700B4">
      <w:pPr>
        <w:pStyle w:val="Akapitzlist"/>
      </w:pPr>
      <w:r w:rsidRPr="00DB4D96">
        <w:t>Strony przewidują możliwości dokonywania płatności częściowych, na podstawie zatwierdzonych protokołów odbioru częściowego, zgodnie z zaakceptowanym przez Zamawiającego harmonogramem rzeczowo-finansowym. Płatności częściowe nie mogą przekroczyć</w:t>
      </w:r>
      <w:r w:rsidR="000C01E4" w:rsidRPr="00DB4D96">
        <w:t xml:space="preserve"> 90% </w:t>
      </w:r>
      <w:r w:rsidRPr="00DB4D96">
        <w:t>wynagrodzenia Wykonawcy określonego w ust. 1.</w:t>
      </w:r>
    </w:p>
    <w:p w14:paraId="228A9AD6" w14:textId="2C5D9694" w:rsidR="00A87EE0" w:rsidRPr="00DB4D96" w:rsidRDefault="00F91A01" w:rsidP="00D700B4">
      <w:pPr>
        <w:pStyle w:val="Akapitzlist"/>
      </w:pPr>
      <w:r w:rsidRPr="00DB4D96">
        <w:t>Wynagrodzenie, o którym mowa powyżej obejmuje kompleksowe wykonanie całości robót budowlanych, których zakres został określony w dokumentacji projektowej, jak również wszelkich robót i czynności warunkujących odbiór końcowy</w:t>
      </w:r>
      <w:r w:rsidR="001C7A54">
        <w:t xml:space="preserve"> Przedmio</w:t>
      </w:r>
      <w:r w:rsidRPr="00DB4D96">
        <w:t>tu</w:t>
      </w:r>
      <w:r w:rsidR="00FC19FC">
        <w:t xml:space="preserve"> Umow</w:t>
      </w:r>
      <w:r w:rsidRPr="00DB4D96">
        <w:t xml:space="preserve">y, w tym w szczególności wszelkich robót przygotowawczych, porządkowych, organizacji i późniejszej </w:t>
      </w:r>
      <w:r w:rsidRPr="00DB4D96">
        <w:lastRenderedPageBreak/>
        <w:t>likwidacji placu budowy, wszelkie koszty utrzymania zaplecza budowy, koszty związane z odbiorami wykonanych robót, koszty wykonania dokumentacji powykonawczej, koszty wszystkich usług, dostawy, zakupu oraz montażu materiałów i urządzeń, koszty pośrednie, koszty ubezpieczeń, koszty udzielenia/przeniesienia licencji, koszty przekazania autorskich praw majątkowych, koszty przeglądów niezbędnych do utrzymania udzielonej gwarancji w deklarowanym przez Wykonawcę okresie oraz inne koszty wynikające z</w:t>
      </w:r>
      <w:r w:rsidR="00FC19FC">
        <w:t xml:space="preserve"> Umow</w:t>
      </w:r>
      <w:r w:rsidRPr="00DB4D96">
        <w:t>y. Wszelkie świadczenia wynikające z</w:t>
      </w:r>
      <w:r w:rsidR="00FC19FC">
        <w:t xml:space="preserve"> Umow</w:t>
      </w:r>
      <w:r w:rsidRPr="00DB4D96">
        <w:t>y (w tym w szczególności z opisu przedmiotu zamówienia), dla których nie wyodrębniono odrębnych pozycji w kosztorysie ofertowym uważa się za wycenione w innych pozycjach tego kosztorysu.</w:t>
      </w:r>
    </w:p>
    <w:p w14:paraId="5575DA9B" w14:textId="7F882F57" w:rsidR="00A87EE0" w:rsidRPr="00DB4D96" w:rsidRDefault="00F91A01" w:rsidP="00D700B4">
      <w:pPr>
        <w:pStyle w:val="Akapitzlist"/>
      </w:pPr>
      <w:r w:rsidRPr="00DB4D96">
        <w:t>W przypadku konieczności zaniechania realizacji części zakresu</w:t>
      </w:r>
      <w:r w:rsidR="001C7A54">
        <w:t xml:space="preserve"> Przedmio</w:t>
      </w:r>
      <w:r w:rsidRPr="00DB4D96">
        <w:t>tu</w:t>
      </w:r>
      <w:r w:rsidR="00FC19FC">
        <w:t xml:space="preserve"> Umow</w:t>
      </w:r>
      <w:r w:rsidRPr="00DB4D96">
        <w:t>y, wynagrodzenie Wykonawcy ulegnie odpowiednio zmniejszeniu, zgodnie z postanowieniami § 18 Umowy.</w:t>
      </w:r>
    </w:p>
    <w:p w14:paraId="25505E47" w14:textId="72960F10" w:rsidR="00A87EE0" w:rsidRPr="00DB4D96" w:rsidRDefault="00F91A01" w:rsidP="00D700B4">
      <w:pPr>
        <w:pStyle w:val="Akapitzlist"/>
      </w:pPr>
      <w:r w:rsidRPr="00DB4D96">
        <w:t>Wynagrodzenie Wykonawcy rozliczone zostanie</w:t>
      </w:r>
      <w:r w:rsidR="004F08EC" w:rsidRPr="00DB4D96">
        <w:t xml:space="preserve"> za pomocą płatności częściowych</w:t>
      </w:r>
      <w:r w:rsidRPr="00DB4D96">
        <w:t xml:space="preserve">, a następnie </w:t>
      </w:r>
      <w:r w:rsidR="004F08EC" w:rsidRPr="00DB4D96">
        <w:t>płatności</w:t>
      </w:r>
      <w:r w:rsidRPr="00DB4D96">
        <w:t>ą końcową</w:t>
      </w:r>
      <w:r w:rsidR="004F08EC" w:rsidRPr="00DB4D96">
        <w:t>, na podstawie wystawionych przez Wykonawcę faktur VAT,</w:t>
      </w:r>
      <w:r w:rsidRPr="00DB4D96">
        <w:t xml:space="preserve"> zgodnie z następującym schematem:</w:t>
      </w:r>
    </w:p>
    <w:p w14:paraId="173D87D6" w14:textId="01CCCFE1" w:rsidR="00A87EE0" w:rsidRPr="00DB4D96" w:rsidRDefault="00F91A01" w:rsidP="001A64FF">
      <w:pPr>
        <w:pStyle w:val="Akapitzlist"/>
        <w:numPr>
          <w:ilvl w:val="1"/>
          <w:numId w:val="166"/>
        </w:numPr>
      </w:pPr>
      <w:r w:rsidRPr="00DB4D96">
        <w:t>Wykonawca, zgodnie z przyjętym Harmonogramem, o którym mowa w § 4 ust. 3 pkt 1 Umowy</w:t>
      </w:r>
      <w:r w:rsidR="005A1541" w:rsidRPr="00DB4D96">
        <w:t xml:space="preserve"> zobowiązuje się</w:t>
      </w:r>
      <w:r w:rsidRPr="00DB4D96">
        <w:t xml:space="preserve"> wystawiać faktury</w:t>
      </w:r>
      <w:r w:rsidR="004F08EC" w:rsidRPr="00DB4D96">
        <w:t xml:space="preserve"> VAT</w:t>
      </w:r>
      <w:r w:rsidRPr="00DB4D96">
        <w:t xml:space="preserve"> </w:t>
      </w:r>
      <w:r w:rsidR="004F08EC" w:rsidRPr="00DB4D96">
        <w:t xml:space="preserve">obejmujące płatności </w:t>
      </w:r>
      <w:r w:rsidRPr="00DB4D96">
        <w:t>częściowe nie częściej niż raz w miesiącu, nie rzadziej niż raz na kwartał;</w:t>
      </w:r>
    </w:p>
    <w:p w14:paraId="2E90DF81" w14:textId="268D261A" w:rsidR="00A87EE0" w:rsidRPr="00DB4D96" w:rsidRDefault="004F08EC" w:rsidP="001A64FF">
      <w:pPr>
        <w:pStyle w:val="Akapitzlist"/>
        <w:numPr>
          <w:ilvl w:val="1"/>
          <w:numId w:val="166"/>
        </w:numPr>
      </w:pPr>
      <w:r w:rsidRPr="00DB4D96">
        <w:t>Faktura VAT obejmująca płatność końcową może być wystawiona po zakończeniu realizacji Przedmiotu</w:t>
      </w:r>
      <w:r w:rsidR="00FC19FC">
        <w:t xml:space="preserve"> Umow</w:t>
      </w:r>
      <w:r w:rsidRPr="00DB4D96">
        <w:t xml:space="preserve">y, na podstawie podpisanego przez Strony protokołu </w:t>
      </w:r>
      <w:r w:rsidR="003E7FCB" w:rsidRPr="00DB4D96">
        <w:t>O</w:t>
      </w:r>
      <w:r w:rsidRPr="00DB4D96">
        <w:t xml:space="preserve">dbioru </w:t>
      </w:r>
      <w:r w:rsidR="003E7FCB" w:rsidRPr="00DB4D96">
        <w:t>K</w:t>
      </w:r>
      <w:r w:rsidRPr="00DB4D96">
        <w:t>ońcowego</w:t>
      </w:r>
      <w:r w:rsidR="003E7FCB" w:rsidRPr="00DB4D96">
        <w:t xml:space="preserve"> Inwestycji</w:t>
      </w:r>
      <w:r w:rsidRPr="00DB4D96">
        <w:t>.</w:t>
      </w:r>
    </w:p>
    <w:p w14:paraId="2125C28A" w14:textId="31FB5061" w:rsidR="00A87EE0" w:rsidRPr="00DB4D96" w:rsidRDefault="00F91A01" w:rsidP="00D700B4">
      <w:pPr>
        <w:pStyle w:val="Akapitzlist"/>
      </w:pPr>
      <w:r w:rsidRPr="00DB4D96">
        <w:t xml:space="preserve">Podstawę do wystawienia faktur określonych w ust. 1 stanowią prawidłowo sporządzone i podpisane przez Strony protokoły odbioru częściowego lub </w:t>
      </w:r>
      <w:r w:rsidR="003E7FCB" w:rsidRPr="00DB4D96">
        <w:t xml:space="preserve">Odbioru Końcowego Inwestycji </w:t>
      </w:r>
      <w:r w:rsidRPr="00DB4D96">
        <w:t xml:space="preserve">wraz z dokumentami, o których mowa w 8 ust. 4. </w:t>
      </w:r>
    </w:p>
    <w:p w14:paraId="138073B2" w14:textId="114779E6" w:rsidR="00A87EE0" w:rsidRPr="00DB4D96" w:rsidRDefault="00F91A01" w:rsidP="00D700B4">
      <w:pPr>
        <w:pStyle w:val="Akapitzlist"/>
      </w:pPr>
      <w:r w:rsidRPr="00DB4D96">
        <w:t xml:space="preserve">Dla każdej faktury </w:t>
      </w:r>
      <w:r w:rsidR="004F08EC" w:rsidRPr="00DB4D96">
        <w:t>VAT</w:t>
      </w:r>
      <w:r w:rsidRPr="00DB4D96">
        <w:t xml:space="preserve">, Wykonawca będzie zobowiązany przedstawić Zamawiającemu pisemne zestawienie należności podwykonawców i dalszych podwykonawców z tytułu wynagrodzenia za zrealizowane roboty, dostawy lub usługi ze wskazaniem terminów płatności, a także dowody zapłaty wymagalnego wynagrodzenia podwykonawcom i dalszym Podwykonawcom, w szczególności potwierdzenie przelewu lub dokument KP. Przedstawienie powyższych dokumentów i dowodów stanowić będzie warunek dokonania płatności z tytułu danej faktury. W przypadku wykonania niniejszej Umowy lub jej części bez </w:t>
      </w:r>
      <w:r w:rsidRPr="00DB4D96">
        <w:lastRenderedPageBreak/>
        <w:t>udziału Podwykonawcy lub dalszych podwykonawców, Wykonawca wraz z fakturą</w:t>
      </w:r>
      <w:r w:rsidR="004F08EC" w:rsidRPr="00DB4D96">
        <w:t xml:space="preserve"> VAT</w:t>
      </w:r>
      <w:r w:rsidRPr="00DB4D96">
        <w:t xml:space="preserve"> złoży Zamawiającemu oświadczenie w tym zakresie.</w:t>
      </w:r>
    </w:p>
    <w:p w14:paraId="41E329C3" w14:textId="79B68AF4" w:rsidR="00A87EE0" w:rsidRPr="00DB4D96" w:rsidRDefault="00F91A01" w:rsidP="00D700B4">
      <w:pPr>
        <w:pStyle w:val="Akapitzlist"/>
      </w:pPr>
      <w:r w:rsidRPr="00DB4D96">
        <w:t>W przypadku nieprzedstawienia przez Wykonawcę zestawienia należności i/lub wszystkich dowodów zapłaty, o których mowa w ust. 8 kwota należnego wynagrodzenia za odebrane roboty budowlane jest wstrzymywana w części równej sumie kwot wynikających z nieprzedstawionych dowodów zapłaty. W przypadku wstrzymania wypłaty wynagrodzenia Wykonawcy z przyczyn wskazanych w niniejszym ustępie Wykonawcy nie będą przysługiwać odsetki za zwłokę ani żadne inne roszczenia.</w:t>
      </w:r>
    </w:p>
    <w:p w14:paraId="42C5FD39" w14:textId="77777777" w:rsidR="00A87EE0" w:rsidRPr="00DB4D96" w:rsidRDefault="00F91A01" w:rsidP="00D700B4">
      <w:pPr>
        <w:pStyle w:val="Akapitzlist"/>
      </w:pPr>
      <w:r w:rsidRPr="00DB4D96">
        <w:t>Zamawiający zastrzega sobie możliwość dokonania bezpośredniej zapłaty wynagrodzenia przysługującego w ramach przedmiotowej inwestycji podwykonawcy lub dalszemu podwykonawcy zatwierdzonemu lub zgłoszonemu zgodnie z postanowieniami niniejszej Umowy, w szczególności w przypadku:</w:t>
      </w:r>
    </w:p>
    <w:p w14:paraId="40905650" w14:textId="77777777" w:rsidR="00A87EE0" w:rsidRPr="00DB4D96" w:rsidRDefault="00F91A01" w:rsidP="00BA71E6">
      <w:pPr>
        <w:pStyle w:val="Akapitzlist"/>
        <w:numPr>
          <w:ilvl w:val="1"/>
          <w:numId w:val="166"/>
        </w:numPr>
      </w:pPr>
      <w:r w:rsidRPr="00DB4D96">
        <w:t xml:space="preserve">braku przedstawienia przez Wykonawcę dowodów zapłaty wymagalnego wynagrodzenia podwykonawcom i dalszym podwykonawcom, </w:t>
      </w:r>
    </w:p>
    <w:p w14:paraId="7C4C1666" w14:textId="77777777" w:rsidR="00A87EE0" w:rsidRPr="00DB4D96" w:rsidRDefault="00F91A01" w:rsidP="00BA71E6">
      <w:pPr>
        <w:pStyle w:val="Akapitzlist"/>
        <w:numPr>
          <w:ilvl w:val="1"/>
          <w:numId w:val="166"/>
        </w:numPr>
      </w:pPr>
      <w:r w:rsidRPr="00DB4D96">
        <w:t>w przypadku, gdy ze złożonych oświadczeń podwykonawców lub dalszych podwykonawców będzie wynikać, że Wykonawca nie uregulował wszystkich należnych im świadczeń, choćby były niewymagalne,</w:t>
      </w:r>
    </w:p>
    <w:p w14:paraId="0E043102" w14:textId="77777777" w:rsidR="00A87EE0" w:rsidRPr="00DB4D96" w:rsidRDefault="00F91A01" w:rsidP="00BA71E6">
      <w:pPr>
        <w:pStyle w:val="Akapitzlist"/>
        <w:numPr>
          <w:ilvl w:val="1"/>
          <w:numId w:val="166"/>
        </w:numPr>
      </w:pPr>
      <w:r w:rsidRPr="00DB4D96">
        <w:t>w przypadku uchylenia się od obowiązku zapłaty odpowiednio przez Wykonawcę, podwykonawcę lub dalszego podwykonawcę.</w:t>
      </w:r>
    </w:p>
    <w:p w14:paraId="51D8C70F" w14:textId="77777777" w:rsidR="00A87EE0" w:rsidRPr="00DB4D96" w:rsidRDefault="00F91A01" w:rsidP="00BA71E6">
      <w:pPr>
        <w:pStyle w:val="Akapitzlist"/>
        <w:numPr>
          <w:ilvl w:val="1"/>
          <w:numId w:val="166"/>
        </w:numPr>
      </w:pPr>
      <w:r w:rsidRPr="00DB4D96">
        <w:t>wniosku odpowiednio Wykonawcy zatrudniającego podwykonawcę lub podwykonawcy zatrudniającego dalszego podwykonawcę.</w:t>
      </w:r>
    </w:p>
    <w:p w14:paraId="0459602C" w14:textId="063847F8" w:rsidR="00A87EE0" w:rsidRPr="00DB4D96" w:rsidRDefault="00F91A01" w:rsidP="00D700B4">
      <w:pPr>
        <w:pStyle w:val="Akapitzlist"/>
      </w:pPr>
      <w:r w:rsidRPr="00DB4D96">
        <w:t>Wynagrodzenie, o którym mowa w ust. 1</w:t>
      </w:r>
      <w:r w:rsidR="00BA71E6">
        <w:t>2</w:t>
      </w:r>
      <w:r w:rsidRPr="00DB4D96">
        <w:t>, dotyczy wyłącznie należności powstałych po zatwierdzeniu umowy z podwykonawcą lub dalszym podwykonawcą lub po zgłoszeniu podwykonawcy zgodnie z postanowieniami niniejszej Umowy.</w:t>
      </w:r>
    </w:p>
    <w:p w14:paraId="73CB23AA" w14:textId="77777777" w:rsidR="00A87EE0" w:rsidRPr="00DB4D96" w:rsidRDefault="00F91A01" w:rsidP="00D700B4">
      <w:pPr>
        <w:pStyle w:val="Akapitzlist"/>
      </w:pPr>
      <w:r w:rsidRPr="00DB4D96">
        <w:t>W przypadku dokonania bezpośredniej zapłaty podwykonawcy lub dalszemu podwykonawcy, Zamawiający potrąca kwotę wypłaconego wynagrodzenia z wynagrodzenia należnego Wykonawcy.</w:t>
      </w:r>
    </w:p>
    <w:p w14:paraId="53242CFD" w14:textId="0FFB72EA" w:rsidR="00A87EE0" w:rsidRPr="00DB4D96" w:rsidRDefault="00F91A01" w:rsidP="00D700B4">
      <w:pPr>
        <w:pStyle w:val="Akapitzlist"/>
      </w:pPr>
      <w:r w:rsidRPr="00DB4D96">
        <w:t>Ustala się, że rozliczenie końcowe za wykonany i odebrany</w:t>
      </w:r>
      <w:r w:rsidR="001C7A54">
        <w:t xml:space="preserve"> Przedmio</w:t>
      </w:r>
      <w:r w:rsidRPr="00DB4D96">
        <w:t xml:space="preserve">t Umowy Wykonawca przedłoży nie później niż w terminie do 21 dni od daty podpisania protokołu </w:t>
      </w:r>
      <w:r w:rsidR="003E7FCB" w:rsidRPr="00DB4D96">
        <w:t>O</w:t>
      </w:r>
      <w:r w:rsidRPr="00DB4D96">
        <w:t xml:space="preserve">dbioru </w:t>
      </w:r>
      <w:r w:rsidR="003E7FCB" w:rsidRPr="00DB4D96">
        <w:t>K</w:t>
      </w:r>
      <w:r w:rsidRPr="00DB4D96">
        <w:t>ońcowego</w:t>
      </w:r>
      <w:r w:rsidR="003E7FCB" w:rsidRPr="00DB4D96">
        <w:t xml:space="preserve"> Inwestycji</w:t>
      </w:r>
      <w:r w:rsidRPr="00DB4D96">
        <w:t>. Podpisany przez Strony protokół odbioru końcowego wraz z załącznikami, stanowi podstawę do wystawienia faktury końcowej.</w:t>
      </w:r>
    </w:p>
    <w:p w14:paraId="565AAFD1" w14:textId="26A576D0" w:rsidR="00A87EE0" w:rsidRPr="00DB4D96" w:rsidRDefault="00F91A01" w:rsidP="00D700B4">
      <w:pPr>
        <w:pStyle w:val="Akapitzlist"/>
      </w:pPr>
      <w:r w:rsidRPr="00DB4D96">
        <w:lastRenderedPageBreak/>
        <w:t>Faktury</w:t>
      </w:r>
      <w:r w:rsidR="005A1541" w:rsidRPr="00DB4D96">
        <w:t xml:space="preserve"> VAT</w:t>
      </w:r>
      <w:r w:rsidRPr="00DB4D96">
        <w:t xml:space="preserve"> </w:t>
      </w:r>
      <w:r w:rsidR="005A1541" w:rsidRPr="00DB4D96">
        <w:t>będą wystawiane</w:t>
      </w:r>
      <w:r w:rsidR="00A55607" w:rsidRPr="00DB4D96">
        <w:t xml:space="preserve"> oraz wysyłane przez Wykonawcę zgodnie z ustawą z dnia 11 marca 2004 r. o podatku od towarów i usług oraz ustawą z dnia 9 listopada 2018 r. o elektronicznym fakturowaniu w zamówieniach publicznych, koncesjach na roboty budowlane lub usługi oraz partnerstwie publiczno-prywatnym, a zostaną </w:t>
      </w:r>
      <w:r w:rsidRPr="00DB4D96">
        <w:t>zapłacone przez Zamawiającego w terminie do 30 dni</w:t>
      </w:r>
      <w:r w:rsidR="006A66BF" w:rsidRPr="00DB4D96">
        <w:t xml:space="preserve"> od dnia doręczenia faktury</w:t>
      </w:r>
      <w:r w:rsidRPr="00DB4D96">
        <w:t>.</w:t>
      </w:r>
    </w:p>
    <w:p w14:paraId="7017C5A8" w14:textId="77777777" w:rsidR="00A87EE0" w:rsidRPr="00DB4D96" w:rsidRDefault="00F91A01" w:rsidP="00D700B4">
      <w:pPr>
        <w:pStyle w:val="Akapitzlist"/>
      </w:pPr>
      <w:r w:rsidRPr="00DB4D96">
        <w:t>Należności z tytułu wystawianej przez Wykonawcę faktury będą przez Zamawiającego regulowane w formie polecenia przelewu na rachunek bankowy wskazany przez Wykonawcę na fakturze.</w:t>
      </w:r>
    </w:p>
    <w:p w14:paraId="29DA16B5" w14:textId="77777777" w:rsidR="00A87EE0" w:rsidRPr="00DB4D96" w:rsidRDefault="00F91A01" w:rsidP="00D700B4">
      <w:pPr>
        <w:pStyle w:val="Akapitzlist"/>
      </w:pPr>
      <w:r w:rsidRPr="00DB4D96">
        <w:t>Zamawiający może wstrzymać się z wypłatą należnego Wykonawcy wynagrodzenia, jeżeli numer rachunku widniejący na wystawionej przez niego fakturze nie figuruje w wykazie podmiotów zarejestrowanych jako podatnicy VAT (tzw. „biała lista podatników VAT”), a Wykonawcy nie przysługują z tego tytułu żadne roszczenia.</w:t>
      </w:r>
    </w:p>
    <w:p w14:paraId="2EA5E816" w14:textId="77777777" w:rsidR="00A87EE0" w:rsidRPr="00DB4D96" w:rsidRDefault="00F91A01" w:rsidP="00D700B4">
      <w:pPr>
        <w:pStyle w:val="Akapitzlist"/>
      </w:pPr>
      <w:r w:rsidRPr="00DB4D96">
        <w:t>W przypadku, jeżeli wartość lub treść faktury lub załączników będzie kwestionowana przez Zamawiającego i będzie wymagała uzupełnień lub korekty ze strony Wykonawcy, lub gdy nie będzie zawierała wszystkich wymaganych załączników, lub załączniki będą nieprawidłowe, za datę faktycznego złożenia faktury uznaje się datę dostarczenia do Zamawiającego faktury skorygowanej lub uzupełnionej wraz z prawidłowymi i kompletnymi załącznikami. Zamawiający poinformuje Wykonawcę o stwierdzonych brakach niezwłocznie, nie później jednak niż w terminie 5 dni roboczych od dnia otrzymania faktury, w formie pisemnej lub mailowej.</w:t>
      </w:r>
    </w:p>
    <w:p w14:paraId="2DC54EAA" w14:textId="77777777" w:rsidR="00A87EE0" w:rsidRPr="00DB4D96" w:rsidRDefault="00F91A01" w:rsidP="00D700B4">
      <w:pPr>
        <w:pStyle w:val="Akapitzlist"/>
      </w:pPr>
      <w:r w:rsidRPr="00DB4D96">
        <w:t>Zamawiający zastrzega, że dla dokonania przez Wykonawcę przelewu wierzytelności z tytułu wynagrodzenia za realizację Umowy wymagana jest pisemna zgoda Zamawiającego.</w:t>
      </w:r>
    </w:p>
    <w:p w14:paraId="0AF1E411" w14:textId="54A68780" w:rsidR="006A66BF" w:rsidRPr="00DB4D96" w:rsidRDefault="006A66BF" w:rsidP="00D700B4">
      <w:pPr>
        <w:pStyle w:val="Akapitzlist"/>
      </w:pPr>
      <w:r w:rsidRPr="00DB4D96">
        <w:t>Od dnia, w którym stosowanie faktur ustrukturyzowanych stanie się dla Wykonawcy obowiązkowe, faktury będą wystawiane i doręczane przy użyciu Krajowego Systemu e-Faktur z uwzględnieniem postanowień niniejszego ustępu:</w:t>
      </w:r>
    </w:p>
    <w:p w14:paraId="7CC70E2E" w14:textId="77777777" w:rsidR="006A66BF" w:rsidRPr="00DB4D96" w:rsidRDefault="006A66BF" w:rsidP="00BA71E6">
      <w:pPr>
        <w:pStyle w:val="Akapitzlist"/>
        <w:numPr>
          <w:ilvl w:val="1"/>
          <w:numId w:val="166"/>
        </w:numPr>
      </w:pPr>
      <w:r w:rsidRPr="00DB4D96">
        <w:t xml:space="preserve">Zapłata wynagrodzenia przez Zamawiającego na rzecz Wykonawcy będzie następować na podstawie prawidłowo wystawionej i doręczonej faktury ustrukturyzowanej, z zastrzeżeniem ust. 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w:t>
      </w:r>
      <w:r w:rsidRPr="00DB4D96">
        <w:lastRenderedPageBreak/>
        <w:t>obowiązku dokonania zapłaty wynagrodzenia i konieczne jest wówczas wystawienie przez Wykonawcę korygującej faktury ustrukturyzowanej uwzględniającej postanowienia niniejszego paragrafu.</w:t>
      </w:r>
    </w:p>
    <w:p w14:paraId="43090848" w14:textId="3828DDDB" w:rsidR="006A66BF" w:rsidRPr="00DB4D96" w:rsidRDefault="006A66BF" w:rsidP="00BA71E6">
      <w:pPr>
        <w:pStyle w:val="Akapitzlist"/>
        <w:numPr>
          <w:ilvl w:val="1"/>
          <w:numId w:val="166"/>
        </w:numPr>
      </w:pPr>
      <w:r w:rsidRPr="00DB4D96">
        <w:t>Zamawiający zobowiązany jest zapłacić wynagrodzenie na rzecz Wykonawcy w terminie 30 dni od dnia doręczenia Zamawiającemu faktury ustrukturyzowanej.</w:t>
      </w:r>
    </w:p>
    <w:p w14:paraId="7B77E8C7" w14:textId="39F6CA41" w:rsidR="006A66BF" w:rsidRPr="00DB4D96" w:rsidRDefault="006A66BF" w:rsidP="00BA71E6">
      <w:pPr>
        <w:pStyle w:val="Akapitzlist"/>
        <w:numPr>
          <w:ilvl w:val="1"/>
          <w:numId w:val="166"/>
        </w:numPr>
      </w:pPr>
      <w:r w:rsidRPr="00DB4D96">
        <w:t xml:space="preserve">Za dzień doręczenia faktury ustrukturyzowanej Zamawiającemu uznawać się będzie dzień przydzielenia w Krajowym Systemie e-Faktur numeru identyfikującego tę fakturę (tzw. numer </w:t>
      </w:r>
      <w:proofErr w:type="spellStart"/>
      <w:r w:rsidRPr="00DB4D96">
        <w:t>KSeF</w:t>
      </w:r>
      <w:proofErr w:type="spellEnd"/>
      <w:r w:rsidRPr="00DB4D96">
        <w:t>).</w:t>
      </w:r>
    </w:p>
    <w:p w14:paraId="422A140D" w14:textId="39951DF3" w:rsidR="006A66BF" w:rsidRPr="00DB4D96" w:rsidRDefault="006A66BF" w:rsidP="00BA71E6">
      <w:pPr>
        <w:pStyle w:val="Akapitzlist"/>
        <w:numPr>
          <w:ilvl w:val="1"/>
          <w:numId w:val="166"/>
        </w:numPr>
      </w:pPr>
      <w:r w:rsidRPr="00DB4D96">
        <w:t>Strony zgodnie postanawiają, że w przypadku wystawienia przez Wykonawcę faktur ustrukturyzowanych niezgodnie z niniejszym paragrafem przewidziane terminy płatności nie rozpoczyna biegu.</w:t>
      </w:r>
    </w:p>
    <w:p w14:paraId="63501701" w14:textId="77777777" w:rsidR="006A66BF" w:rsidRPr="00DB4D96" w:rsidRDefault="006A66BF" w:rsidP="00BA71E6">
      <w:pPr>
        <w:pStyle w:val="Akapitzlist"/>
        <w:numPr>
          <w:ilvl w:val="1"/>
          <w:numId w:val="166"/>
        </w:numPr>
      </w:pPr>
      <w:r w:rsidRPr="00DB4D96">
        <w:t>W przypadku, gdy po wystawieniu przez Wykonawcę faktury ustrukturyzowanej oraz przydzieleniu tej fakturze numeru identyfikującego w Krajowym Systemie e-Faktur (</w:t>
      </w:r>
      <w:proofErr w:type="spellStart"/>
      <w:r w:rsidRPr="00DB4D96">
        <w:t>KSeF</w:t>
      </w:r>
      <w:proofErr w:type="spellEnd"/>
      <w:r w:rsidRPr="00DB4D96">
        <w:t>) wystąpi:</w:t>
      </w:r>
    </w:p>
    <w:p w14:paraId="128F6ADE" w14:textId="77777777" w:rsidR="006A66BF" w:rsidRPr="00DB4D96" w:rsidRDefault="006A66BF" w:rsidP="00BA71E6">
      <w:pPr>
        <w:pStyle w:val="Akapitzlist"/>
        <w:numPr>
          <w:ilvl w:val="2"/>
          <w:numId w:val="166"/>
        </w:numPr>
      </w:pPr>
      <w:r w:rsidRPr="00DB4D96">
        <w:t xml:space="preserve">niedostępność </w:t>
      </w:r>
      <w:proofErr w:type="spellStart"/>
      <w:r w:rsidRPr="00DB4D96">
        <w:t>KSeF</w:t>
      </w:r>
      <w:proofErr w:type="spellEnd"/>
      <w:r w:rsidRPr="00DB4D96">
        <w:t xml:space="preserve"> zgodnie z art. 106nh ust. 1 oraz art. 106ne ust. 4 ustawy z dnia 11 marca 2004 r. o podatku od towarów i usług,</w:t>
      </w:r>
    </w:p>
    <w:p w14:paraId="23037089" w14:textId="77777777" w:rsidR="006A66BF" w:rsidRPr="00DB4D96" w:rsidRDefault="006A66BF" w:rsidP="00BA71E6">
      <w:pPr>
        <w:pStyle w:val="Akapitzlist"/>
        <w:numPr>
          <w:ilvl w:val="2"/>
          <w:numId w:val="166"/>
        </w:numPr>
      </w:pPr>
      <w:r w:rsidRPr="00DB4D96">
        <w:t xml:space="preserve">awaria </w:t>
      </w:r>
      <w:proofErr w:type="spellStart"/>
      <w:r w:rsidRPr="00DB4D96">
        <w:t>KSeF</w:t>
      </w:r>
      <w:proofErr w:type="spellEnd"/>
      <w:r w:rsidRPr="00DB4D96">
        <w:t xml:space="preserve"> zgodnie z art. 106nf ust. 1 oraz art. 106ne ust. 1 ustawy z dnia 11 marca 2004 r. o podatku od towarów i usług,</w:t>
      </w:r>
    </w:p>
    <w:p w14:paraId="5600FFD9" w14:textId="77777777" w:rsidR="006A66BF" w:rsidRPr="00DB4D96" w:rsidRDefault="006A66BF" w:rsidP="00BA71E6">
      <w:pPr>
        <w:pStyle w:val="Akapitzlist"/>
        <w:numPr>
          <w:ilvl w:val="2"/>
          <w:numId w:val="166"/>
        </w:numPr>
      </w:pPr>
      <w:r w:rsidRPr="00DB4D96">
        <w:t xml:space="preserve">awaria całkowita </w:t>
      </w:r>
      <w:proofErr w:type="spellStart"/>
      <w:r w:rsidRPr="00DB4D96">
        <w:t>KSeF</w:t>
      </w:r>
      <w:proofErr w:type="spellEnd"/>
      <w:r w:rsidRPr="00DB4D96">
        <w:t xml:space="preserve"> zgodnie z art. 106ng oraz art. 106ne ust. 3 ustawy z dnia 11 marca 2004 r. o podatku od towarów i usług, </w:t>
      </w:r>
    </w:p>
    <w:p w14:paraId="7F641DFE" w14:textId="77777777" w:rsidR="006A66BF" w:rsidRPr="00DB4D96" w:rsidRDefault="006A66BF" w:rsidP="00233D68">
      <w:pPr>
        <w:ind w:left="1058"/>
      </w:pPr>
      <w:r w:rsidRPr="00DB4D96">
        <w:t xml:space="preserve">- termin płatności wynagrodzenia przez Zamawiającego ulega wydłużeniu o czas (okres) niedostępności </w:t>
      </w:r>
      <w:proofErr w:type="spellStart"/>
      <w:r w:rsidRPr="00DB4D96">
        <w:t>KSeF</w:t>
      </w:r>
      <w:proofErr w:type="spellEnd"/>
      <w:r w:rsidRPr="00DB4D96">
        <w:t xml:space="preserve">, awarii </w:t>
      </w:r>
      <w:proofErr w:type="spellStart"/>
      <w:r w:rsidRPr="00DB4D96">
        <w:t>KSeF</w:t>
      </w:r>
      <w:proofErr w:type="spellEnd"/>
      <w:r w:rsidRPr="00DB4D96">
        <w:t xml:space="preserve"> lub awarii całkowitej </w:t>
      </w:r>
      <w:proofErr w:type="spellStart"/>
      <w:r w:rsidRPr="00DB4D96">
        <w:t>KSeF</w:t>
      </w:r>
      <w:proofErr w:type="spellEnd"/>
      <w:r w:rsidRPr="00DB4D96">
        <w:t>. Okres ten zaokrągla się wzwyż do pełnego dnia kalendarzowego.</w:t>
      </w:r>
    </w:p>
    <w:p w14:paraId="3EDF8445" w14:textId="4064DE67" w:rsidR="006A66BF" w:rsidRPr="00DB4D96" w:rsidRDefault="006A66BF" w:rsidP="00BA71E6">
      <w:pPr>
        <w:pStyle w:val="Akapitzlist"/>
        <w:numPr>
          <w:ilvl w:val="1"/>
          <w:numId w:val="166"/>
        </w:numPr>
      </w:pPr>
      <w:r w:rsidRPr="00DB4D96">
        <w:t xml:space="preserve">W przypadku, gdy ze względu na wystąpienie sytuacji, o których mowa w pkt. 5 powyżej (niedostępność </w:t>
      </w:r>
      <w:proofErr w:type="spellStart"/>
      <w:r w:rsidRPr="00DB4D96">
        <w:t>KSeF</w:t>
      </w:r>
      <w:proofErr w:type="spellEnd"/>
      <w:r w:rsidRPr="00DB4D96">
        <w:t xml:space="preserve">, awaria </w:t>
      </w:r>
      <w:proofErr w:type="spellStart"/>
      <w:r w:rsidRPr="00DB4D96">
        <w:t>KSeF</w:t>
      </w:r>
      <w:proofErr w:type="spellEnd"/>
      <w:r w:rsidRPr="00DB4D96">
        <w:t xml:space="preserve">, awaria całkowita </w:t>
      </w:r>
      <w:proofErr w:type="spellStart"/>
      <w:r w:rsidRPr="00DB4D96">
        <w:t>KSeF</w:t>
      </w:r>
      <w:proofErr w:type="spellEnd"/>
      <w:r w:rsidRPr="00DB4D96">
        <w:t xml:space="preserve">) Wykonawca nie będzie miał możliwości wystawienia i doręczenia faktury przy użyciu </w:t>
      </w:r>
      <w:proofErr w:type="spellStart"/>
      <w:r w:rsidRPr="00DB4D96">
        <w:t>KSeF</w:t>
      </w:r>
      <w:proofErr w:type="spellEnd"/>
      <w:r w:rsidRPr="00DB4D96">
        <w:t>, faktury będą wystawiane zgodnie z obowiązującymi przepisami regulującymi skutki wystąpienia takich sytuacji. W takim przypadku faktury (wizualizacje faktur) będą doręczane na adres poczty elektronicznej (e-mail): [____________________]. Termin płatności w odniesieniu do takich faktur liczony jest od dnia otrzymania faktury (wizualizacji faktury) przez Zamawiającego przy wykorzystaniu adresu poczty elektronicznej. W przeciwnym wypadku termin płatności nie rozpoczyna biegu.</w:t>
      </w:r>
    </w:p>
    <w:p w14:paraId="0C9ABB32" w14:textId="6EB74B03" w:rsidR="006A66BF" w:rsidRPr="00DB4D96" w:rsidRDefault="006A66BF" w:rsidP="00BA71E6">
      <w:pPr>
        <w:pStyle w:val="Akapitzlist"/>
        <w:numPr>
          <w:ilvl w:val="1"/>
          <w:numId w:val="166"/>
        </w:numPr>
      </w:pPr>
      <w:r w:rsidRPr="00DB4D96">
        <w:lastRenderedPageBreak/>
        <w:t>Ewentualne załączniki do faktur ustrukturyzowanych powinny zawierać w swojej treści dane Wykonawcy oraz numery faktur których dotyczą i będą przesyłane przy wykorzystaniu poczty elektronicznej (e-mail) na adres [_______________]. W przypadku, gdy wysyłka elektroniczna załączników nie będzie możliwa (w szczególności z uwagi na ich charakter), będą one przesyłane na adres Zamawiającego zgodnie z postanowieniami niniejszej Umowy.</w:t>
      </w:r>
    </w:p>
    <w:p w14:paraId="706CF798" w14:textId="77777777" w:rsidR="00A87EE0" w:rsidRPr="00DB4D96" w:rsidRDefault="00F91A01" w:rsidP="006A66BF">
      <w:pPr>
        <w:pStyle w:val="Nagwek1"/>
      </w:pPr>
      <w:r w:rsidRPr="00DB4D96">
        <w:t>§10</w:t>
      </w:r>
    </w:p>
    <w:p w14:paraId="1F637469" w14:textId="77777777" w:rsidR="00A87EE0" w:rsidRPr="00DB4D96" w:rsidRDefault="00F91A01" w:rsidP="006A66BF">
      <w:pPr>
        <w:pStyle w:val="Nagwek1"/>
      </w:pPr>
      <w:r w:rsidRPr="00DB4D96">
        <w:t>Ubezpieczenia</w:t>
      </w:r>
    </w:p>
    <w:p w14:paraId="4575B317" w14:textId="218CAD7C" w:rsidR="00A87EE0" w:rsidRPr="00DB4D96" w:rsidRDefault="00F91A01" w:rsidP="00D700B4">
      <w:pPr>
        <w:pStyle w:val="Akapitzlist"/>
        <w:numPr>
          <w:ilvl w:val="0"/>
          <w:numId w:val="176"/>
        </w:numPr>
      </w:pPr>
      <w:r w:rsidRPr="00DB4D96">
        <w:t xml:space="preserve">Wykonawca zawrze umowę ubezpieczenia od zniszczenia bądź utraty </w:t>
      </w:r>
      <w:r w:rsidR="006A66BF" w:rsidRPr="00DB4D96">
        <w:t>r</w:t>
      </w:r>
      <w:r w:rsidRPr="00DB4D96">
        <w:t xml:space="preserve">obót oraz sprzętu, który będzie wykorzystany w trakcie realizacji budowy - Ubezpieczenie Wszelkich </w:t>
      </w:r>
      <w:proofErr w:type="spellStart"/>
      <w:r w:rsidRPr="00DB4D96">
        <w:t>Ryzyk</w:t>
      </w:r>
      <w:proofErr w:type="spellEnd"/>
      <w:r w:rsidRPr="00DB4D96">
        <w:t xml:space="preserve"> Budowy i Montażu (CAR/EAR). </w:t>
      </w:r>
    </w:p>
    <w:p w14:paraId="4F64561E" w14:textId="6F050371" w:rsidR="00A87EE0" w:rsidRPr="00DB4D96" w:rsidRDefault="00F91A01" w:rsidP="00D700B4">
      <w:pPr>
        <w:pStyle w:val="Akapitzlist"/>
      </w:pPr>
      <w:r w:rsidRPr="00DB4D96">
        <w:t xml:space="preserve">Wykonawca oświadcza, iż posiada ubezpieczenie od Odpowiedzialności Cywilnej z tytułu prowadzenia działalności i posiadanego mienia (OC Ogólne) na sumę w wysokości co najmniej </w:t>
      </w:r>
      <w:r w:rsidR="001A64FF">
        <w:t>1 000 000</w:t>
      </w:r>
      <w:r w:rsidRPr="00DB4D96">
        <w:t xml:space="preserve"> złotych (słownie: </w:t>
      </w:r>
      <w:r w:rsidR="001A64FF" w:rsidRPr="001A64FF">
        <w:rPr>
          <w:i/>
          <w:iCs/>
        </w:rPr>
        <w:t>jeden milion</w:t>
      </w:r>
      <w:r w:rsidRPr="001A64FF">
        <w:rPr>
          <w:i/>
          <w:iCs/>
        </w:rPr>
        <w:t xml:space="preserve"> złotych</w:t>
      </w:r>
      <w:r w:rsidRPr="00DB4D96">
        <w:t xml:space="preserve">). Takie ubezpieczenie będzie obowiązywało przez termin realizacji </w:t>
      </w:r>
      <w:r w:rsidR="006A66BF" w:rsidRPr="00DB4D96">
        <w:t>P</w:t>
      </w:r>
      <w:r w:rsidRPr="00DB4D96">
        <w:t xml:space="preserve">rzedmiotu </w:t>
      </w:r>
      <w:r w:rsidR="006A66BF" w:rsidRPr="00DB4D96">
        <w:t>U</w:t>
      </w:r>
      <w:r w:rsidRPr="00DB4D96">
        <w:t xml:space="preserve">mowy. Dokument potwierdzający ubezpieczenie wraz z dowodem opłacenia składki stanowi załącznik nr 3 do </w:t>
      </w:r>
      <w:r w:rsidR="006A66BF" w:rsidRPr="00DB4D96">
        <w:t>U</w:t>
      </w:r>
      <w:r w:rsidRPr="00DB4D96">
        <w:t xml:space="preserve">mowy. </w:t>
      </w:r>
    </w:p>
    <w:p w14:paraId="574891CB" w14:textId="4F4AC6AD" w:rsidR="00A87EE0" w:rsidRPr="00DB4D96" w:rsidRDefault="00F91A01" w:rsidP="00D700B4">
      <w:pPr>
        <w:pStyle w:val="Akapitzlist"/>
      </w:pPr>
      <w:r w:rsidRPr="00DB4D96">
        <w:t>Wykonawca oświadcza, że będzie kontynuował w/w ubezpieczenia OC przez cały okres realizacji</w:t>
      </w:r>
      <w:r w:rsidR="00FC19FC">
        <w:t xml:space="preserve"> Umow</w:t>
      </w:r>
      <w:r w:rsidRPr="00DB4D96">
        <w:t xml:space="preserve">y i że ubezpieczenia te będą obejmować odpowiedzialność cywilną za wszelkie szkody powstałe w związku z prowadzoną profesjonalną działalnością. Ubezpieczenie będzie obejmowało zarówno szkody rzeczowe, jak i na osobie, powstałe w związku z odpowiedzialnością kontraktową Wykonawcy. </w:t>
      </w:r>
    </w:p>
    <w:p w14:paraId="160DEADF" w14:textId="45D646EA" w:rsidR="00A87EE0" w:rsidRPr="00DB4D96" w:rsidRDefault="00F91A01" w:rsidP="00D700B4">
      <w:pPr>
        <w:pStyle w:val="Akapitzlist"/>
      </w:pPr>
      <w:r w:rsidRPr="00DB4D96">
        <w:t xml:space="preserve">Najpóźniej w dniu rozpoczęcia robót budowlanych, Wykonawca zobowiązany jest posiadać, obowiązujące przez cały okres realizacji robót ubezpieczenie od odpowiedzialności z tytułu wszelkich </w:t>
      </w:r>
      <w:proofErr w:type="spellStart"/>
      <w:r w:rsidRPr="00DB4D96">
        <w:t>ryzyk</w:t>
      </w:r>
      <w:proofErr w:type="spellEnd"/>
      <w:r w:rsidRPr="00DB4D96">
        <w:t xml:space="preserve"> (CAR/EAR) na kwotę stanowiącą wysokość co najmniej 100% wynagrodzenia Wykonawcy określonego w niniejszej </w:t>
      </w:r>
      <w:r w:rsidR="00DC3FCD" w:rsidRPr="00DB4D96">
        <w:t>U</w:t>
      </w:r>
      <w:r w:rsidRPr="00DB4D96">
        <w:t xml:space="preserve">mowie. </w:t>
      </w:r>
    </w:p>
    <w:p w14:paraId="2EF8237C" w14:textId="77777777" w:rsidR="00A87EE0" w:rsidRPr="00DB4D96" w:rsidRDefault="00F91A01" w:rsidP="00D700B4">
      <w:pPr>
        <w:pStyle w:val="Akapitzlist"/>
      </w:pPr>
      <w:r w:rsidRPr="00DB4D96">
        <w:t xml:space="preserve">Ubezpieczenia, o których mowa w niniejszym paragrafie zostaną zawarte z instytucją ubezpieczeniową i będą obejmowały swoim zakresem jako ubezpieczonych wszystkich uczestników procesu budowlanego, w tym Zamawiającego, Wykonawcę, jak i podwykonawców oraz dalszych podwykonawców. </w:t>
      </w:r>
    </w:p>
    <w:p w14:paraId="007627EA" w14:textId="02B4BEA8" w:rsidR="00A87EE0" w:rsidRPr="00DB4D96" w:rsidRDefault="00F91A01" w:rsidP="00D700B4">
      <w:pPr>
        <w:pStyle w:val="Akapitzlist"/>
      </w:pPr>
      <w:r w:rsidRPr="00DB4D96">
        <w:t xml:space="preserve">Jeżeli Wykonawca nie zawrze ubezpieczenia CAR/EAR, o którym mowa powyżej lub nie będzie kontynuował tego ubezpieczenia, Zamawiający może zawrzeć takie ubezpieczenie lub przedłużyć je we własnym imieniu na koszt Wykonawcy. W takim przypadku Zamawiający </w:t>
      </w:r>
      <w:r w:rsidRPr="00DB4D96">
        <w:lastRenderedPageBreak/>
        <w:t>ma prawo zmniejszyć wynagrodzenie przypadające Wykonawcy na podstawie niniejszej</w:t>
      </w:r>
      <w:r w:rsidR="00FC19FC">
        <w:t xml:space="preserve"> Umow</w:t>
      </w:r>
      <w:r w:rsidRPr="00DB4D96">
        <w:t>y lub inne należności przypadające Zamawiającemu od Wykonawcy o kwotę stanowiącą równowartość kosztów związanych z zawarciem lub przedłużeniem ubezpieczenia bez obowiązku uzyskania na to zgody.</w:t>
      </w:r>
    </w:p>
    <w:p w14:paraId="415B0E27" w14:textId="6B02E468" w:rsidR="00A87EE0" w:rsidRPr="00DB4D96" w:rsidRDefault="00F91A01" w:rsidP="00D700B4">
      <w:pPr>
        <w:pStyle w:val="Akapitzlist"/>
      </w:pPr>
      <w:r w:rsidRPr="00DB4D96">
        <w:t>Zamawiający może w każdym czasie żądać przedstawienia mu przez Wykonawcę dowodu posiadania ubezpieczeń, o których mowa w niniejszym paragrafie. W przypadku nieprzedstawienia, w terminie wyznaczonym przez Zamawiającego, nie krótszym niż 1 dzień roboczy, przez Wykonawcę dokumentu, który potwierdza posiadanie chociażby jednego z ubezpieczeń, o których mowa w niniejszym paragrafie, Zamawiający może wstrzymać się z przekazaniem terenu budowy Wykonawcy lub może nakazać wstrzymanie robót budowlanych, do czasu przedstawienia przez Wykonawcę dokumentu potwierdzającego posiadanie aktualnych ubezpieczeń, o których mowa w niniejszym paragrafie. Wstrzymanie przekazania terenu budowy lub robót, o którym mowa w niniejszym ustępie nie stanowi podstawy do zmiany terminu wykonania</w:t>
      </w:r>
      <w:r w:rsidR="001C7A54">
        <w:t xml:space="preserve"> Przedmio</w:t>
      </w:r>
      <w:r w:rsidRPr="00DB4D96">
        <w:t xml:space="preserve">tu </w:t>
      </w:r>
      <w:r w:rsidR="00DC3FCD" w:rsidRPr="00DB4D96">
        <w:t>U</w:t>
      </w:r>
      <w:r w:rsidRPr="00DB4D96">
        <w:t>mowy.</w:t>
      </w:r>
    </w:p>
    <w:p w14:paraId="5D3AD1F9" w14:textId="77777777" w:rsidR="00A87EE0" w:rsidRPr="00DB4D96" w:rsidRDefault="00F91A01" w:rsidP="007D1B62">
      <w:pPr>
        <w:pStyle w:val="Nagwek1"/>
      </w:pPr>
      <w:r w:rsidRPr="00DB4D96">
        <w:t>§ 11</w:t>
      </w:r>
    </w:p>
    <w:p w14:paraId="34961533" w14:textId="69015E85" w:rsidR="00A87EE0" w:rsidRPr="00DB4D96" w:rsidRDefault="00F91A01" w:rsidP="007D1B62">
      <w:pPr>
        <w:pStyle w:val="Nagwek1"/>
      </w:pPr>
      <w:r w:rsidRPr="00DB4D96">
        <w:t>Kary</w:t>
      </w:r>
      <w:r w:rsidR="00FC19FC">
        <w:t xml:space="preserve"> Umow</w:t>
      </w:r>
      <w:r w:rsidRPr="00DB4D96">
        <w:t>ne</w:t>
      </w:r>
    </w:p>
    <w:p w14:paraId="7CB813E6" w14:textId="77777777" w:rsidR="00A87EE0" w:rsidRPr="00DB4D96" w:rsidRDefault="00F91A01" w:rsidP="00D700B4">
      <w:pPr>
        <w:pStyle w:val="Akapitzlist"/>
        <w:numPr>
          <w:ilvl w:val="0"/>
          <w:numId w:val="177"/>
        </w:numPr>
      </w:pPr>
      <w:r w:rsidRPr="00DB4D96">
        <w:t>Zamawiający będzie dochodzić od Wykonawcy kar umownych:</w:t>
      </w:r>
    </w:p>
    <w:p w14:paraId="3CE05E9C" w14:textId="749404EE" w:rsidR="00A87EE0" w:rsidRPr="00DB4D96" w:rsidRDefault="00F91A01" w:rsidP="00BA71E6">
      <w:pPr>
        <w:pStyle w:val="Akapitzlist"/>
        <w:numPr>
          <w:ilvl w:val="1"/>
          <w:numId w:val="166"/>
        </w:numPr>
      </w:pPr>
      <w:r w:rsidRPr="00DB4D96">
        <w:t>Za zwłokę Wykonawcy w dotrzymaniu z terminu, o których mowa w § 4 ust. 1</w:t>
      </w:r>
      <w:r w:rsidR="00FC19FC">
        <w:t xml:space="preserve"> Umow</w:t>
      </w:r>
      <w:r w:rsidRPr="00DB4D96">
        <w:t xml:space="preserve">y, Wykonawca zapłaci Zamawiającemu karę umowną w wysokości 0,08% wynagrodzenia brutto, o którym mowa w § 9 ust. 1 niniejszej Umowy, za każdy rozpoczęty dzień zwłoki. </w:t>
      </w:r>
    </w:p>
    <w:p w14:paraId="069A4A7C" w14:textId="0043D10C" w:rsidR="00A87EE0" w:rsidRPr="00DB4D96" w:rsidRDefault="00F91A01" w:rsidP="00BA71E6">
      <w:pPr>
        <w:pStyle w:val="Akapitzlist"/>
        <w:numPr>
          <w:ilvl w:val="1"/>
          <w:numId w:val="166"/>
        </w:numPr>
      </w:pPr>
      <w:r w:rsidRPr="00DB4D96">
        <w:t>Za przerwę w okresie któregokolwiek z ubezpieczeń, o których mowa w § 10 ust. 1 i 2</w:t>
      </w:r>
      <w:r w:rsidR="00FC19FC">
        <w:t xml:space="preserve"> Umow</w:t>
      </w:r>
      <w:r w:rsidRPr="00DB4D96">
        <w:t>y lub za obniżenie sumy ubezpieczenia poniżej sumy wskazanej w</w:t>
      </w:r>
      <w:r w:rsidR="00FC19FC">
        <w:t xml:space="preserve"> Umow</w:t>
      </w:r>
      <w:r w:rsidRPr="00DB4D96">
        <w:t xml:space="preserve">ie, Wykonawca zapłaci Zamawiającemu karę umowną w wysokości 0,05% wynagrodzenia brutto, o którym mowa w § 9 ust. 1 niniejszej Umowy, za każdy dzień przerwy lub za każdy dzień obniżenia sumy ubezpieczenia. </w:t>
      </w:r>
    </w:p>
    <w:p w14:paraId="68283948" w14:textId="77777777" w:rsidR="00A87EE0" w:rsidRPr="00DB4D96" w:rsidRDefault="00F91A01" w:rsidP="00BA71E6">
      <w:pPr>
        <w:pStyle w:val="Akapitzlist"/>
        <w:numPr>
          <w:ilvl w:val="1"/>
          <w:numId w:val="166"/>
        </w:numPr>
      </w:pPr>
      <w:r w:rsidRPr="00DB4D96">
        <w:t xml:space="preserve">Za zwłokę w usunięciu wad stwierdzonych w protokole Odbioru końcowego technicznego, Wykonawca zobowiązany jest do zapłaty Zamawiającemu kary umownej w wysokości 0,05% wynagrodzenia brutto, o którym mowa w § 9 ust. 1 niniejszej Umowy, za każdy rozpoczęty dzień zwłoki w usunięciu wad. </w:t>
      </w:r>
    </w:p>
    <w:p w14:paraId="6A2A6EDF" w14:textId="77777777" w:rsidR="00A87EE0" w:rsidRPr="00DB4D96" w:rsidRDefault="00F91A01" w:rsidP="00BA71E6">
      <w:pPr>
        <w:pStyle w:val="Akapitzlist"/>
        <w:numPr>
          <w:ilvl w:val="1"/>
          <w:numId w:val="166"/>
        </w:numPr>
      </w:pPr>
      <w:r w:rsidRPr="00DB4D96">
        <w:t xml:space="preserve">Za zwłokę w usunięciu wad stwierdzonych w okresie rękojmi, Wykonawca zobowiązany jest do zapłaty Zamawiającemu kary umownej w wysokości 0,03% wynagrodzenia </w:t>
      </w:r>
      <w:r w:rsidRPr="00DB4D96">
        <w:lastRenderedPageBreak/>
        <w:t xml:space="preserve">brutto, o którym mowa w § 9 ust. 1 niniejszej Umowy, za każdy rozpoczęty dzień zwłoki w usunięciu danej wady. </w:t>
      </w:r>
    </w:p>
    <w:p w14:paraId="78EC5A8B" w14:textId="5C1ABBDF" w:rsidR="00A87EE0" w:rsidRPr="00DB4D96" w:rsidRDefault="00F91A01" w:rsidP="00BA71E6">
      <w:pPr>
        <w:pStyle w:val="Akapitzlist"/>
        <w:numPr>
          <w:ilvl w:val="1"/>
          <w:numId w:val="166"/>
        </w:numPr>
      </w:pPr>
      <w:r w:rsidRPr="00DB4D96">
        <w:t>Za odstąpienie od</w:t>
      </w:r>
      <w:r w:rsidR="00FC19FC">
        <w:t xml:space="preserve"> Umow</w:t>
      </w:r>
      <w:r w:rsidRPr="00DB4D96">
        <w:t>y przez którąkolwiek ze Stron z przyczyn leżących po stronie Wykonawcy lub za rozwiązanie</w:t>
      </w:r>
      <w:r w:rsidR="00FC19FC">
        <w:t xml:space="preserve"> Umow</w:t>
      </w:r>
      <w:r w:rsidRPr="00DB4D96">
        <w:t>y z przyczyn leżących po stronie Wykonawcy, Wykonawca zobowiązany jest do zapłaty Zamawiającemu kary umownej w wysokości 10% całości wynagrodzenia brutto określonego w § 9 ust. 1</w:t>
      </w:r>
      <w:r w:rsidR="00FC19FC">
        <w:t xml:space="preserve"> Umow</w:t>
      </w:r>
      <w:r w:rsidRPr="00DB4D96">
        <w:t xml:space="preserve">y. </w:t>
      </w:r>
    </w:p>
    <w:p w14:paraId="1E5A782A" w14:textId="08A6307C" w:rsidR="00A87EE0" w:rsidRPr="00DB4D96" w:rsidRDefault="00F91A01" w:rsidP="00BA71E6">
      <w:pPr>
        <w:pStyle w:val="Akapitzlist"/>
        <w:numPr>
          <w:ilvl w:val="1"/>
          <w:numId w:val="166"/>
        </w:numPr>
      </w:pPr>
      <w:r w:rsidRPr="00DB4D96">
        <w:t>Za dopuszczenie do realizacji Inwestycji przez podwykonawców lub dalszych podwykonawców robót budowlanych przed zawarciem z nimi umowy o wykonanie robót budowlanych, której projekt został zaakceptowany przez Zamawiającego, Wykonawca zobowiązany jest do zapłaty Zamawiającemu kary umownej w wysokości 0,3% całości wynagrodzenia brutto określonego w § 9 ust. 1</w:t>
      </w:r>
      <w:r w:rsidR="00FC19FC">
        <w:t xml:space="preserve"> Umow</w:t>
      </w:r>
      <w:r w:rsidRPr="00DB4D96">
        <w:t xml:space="preserve">y, za każdy taki przypadek. </w:t>
      </w:r>
    </w:p>
    <w:p w14:paraId="0FC0ABDE" w14:textId="6A9EA9AF" w:rsidR="00A87EE0" w:rsidRPr="00DB4D96" w:rsidRDefault="00F91A01" w:rsidP="00BA71E6">
      <w:pPr>
        <w:pStyle w:val="Akapitzlist"/>
        <w:numPr>
          <w:ilvl w:val="1"/>
          <w:numId w:val="166"/>
        </w:numPr>
      </w:pPr>
      <w:r w:rsidRPr="00DB4D96">
        <w:t>W przypadku braku zapłaty lub nieterminowej zapłaty przez Wykonawcę wynagrodzenia podwykonawcy lub dalszym podwykonawcom – Wykonawca zobowiązany jest do zapłaty Zamawiającemu kary umownej w 0,1% całości wynagrodzenia brutto określonego w § 9 ust. 1</w:t>
      </w:r>
      <w:r w:rsidR="00FC19FC">
        <w:t xml:space="preserve"> Umow</w:t>
      </w:r>
      <w:r w:rsidRPr="00DB4D96">
        <w:t xml:space="preserve">y i 5% niezapłaconego lub nieterminowo zapłaconego wynagrodzenia brutto należnego takiemu podwykonawcy lub dalszemu podwykonawcy, za każdy taki przypadek. </w:t>
      </w:r>
    </w:p>
    <w:p w14:paraId="6D8E177F" w14:textId="63E097F5" w:rsidR="00A87EE0" w:rsidRPr="00DB4D96" w:rsidRDefault="00F91A01" w:rsidP="00BA71E6">
      <w:pPr>
        <w:pStyle w:val="Akapitzlist"/>
        <w:numPr>
          <w:ilvl w:val="1"/>
          <w:numId w:val="166"/>
        </w:numPr>
      </w:pPr>
      <w:r w:rsidRPr="00DB4D96">
        <w:t>W przypadku nieprzedłożenia Zamawiającemu do zaakceptowania projektu umowy o podwykonawstwo przed jej zawarciem, której przedmiotem są roboty budowlane, lub projektu jej zmiany, Wykonawca zobowiązany jest do zapłaty Zamawiającemu kary umownej w 0,3% całości wynagrodzenia brutto określonego w § 9 ust. 1</w:t>
      </w:r>
      <w:r w:rsidR="00FC19FC">
        <w:t xml:space="preserve"> Umow</w:t>
      </w:r>
      <w:r w:rsidRPr="00DB4D96">
        <w:t xml:space="preserve">y, za każdy taki przypadek. </w:t>
      </w:r>
    </w:p>
    <w:p w14:paraId="7F2857A6" w14:textId="3A3275BC" w:rsidR="00A87EE0" w:rsidRPr="00DB4D96" w:rsidRDefault="00F91A01" w:rsidP="00BA71E6">
      <w:pPr>
        <w:pStyle w:val="Akapitzlist"/>
        <w:numPr>
          <w:ilvl w:val="1"/>
          <w:numId w:val="166"/>
        </w:numPr>
      </w:pPr>
      <w:r w:rsidRPr="00DB4D96">
        <w:t>W przypadku nieprzedłożenia poświadczonej za zgodność z oryginałem kopii umowy o podwykonawstwo lub jej zmiany w terminie wskazanym w umowie, Wykonawca zobowiązany jest do zapłaty Zamawiającemu kary umownej w wysokości 0,2% całości wynagrodzenia brutto określonego w § 9 ust. 1</w:t>
      </w:r>
      <w:r w:rsidR="00FC19FC">
        <w:t xml:space="preserve"> Umow</w:t>
      </w:r>
      <w:r w:rsidRPr="00DB4D96">
        <w:t xml:space="preserve">y, za każdy taki przypadek. </w:t>
      </w:r>
    </w:p>
    <w:p w14:paraId="49B76687" w14:textId="3EC6EBA0" w:rsidR="00A87EE0" w:rsidRPr="00DB4D96" w:rsidRDefault="00F91A01" w:rsidP="00BA71E6">
      <w:pPr>
        <w:pStyle w:val="Akapitzlist"/>
        <w:numPr>
          <w:ilvl w:val="1"/>
          <w:numId w:val="166"/>
        </w:numPr>
      </w:pPr>
      <w:r w:rsidRPr="00DB4D96">
        <w:t>W razie ujawnienia przypadku niespełnienia wymogu zatrudnienia przez Wykonawcę na podstawie umowy o pracę osób wykonujących w trakcie realizacji</w:t>
      </w:r>
      <w:r w:rsidR="001C7A54">
        <w:t xml:space="preserve"> Przedmio</w:t>
      </w:r>
      <w:r w:rsidRPr="00DB4D96">
        <w:t>tu</w:t>
      </w:r>
      <w:r w:rsidR="00FC19FC">
        <w:t xml:space="preserve"> Umow</w:t>
      </w:r>
      <w:r w:rsidRPr="00DB4D96">
        <w:t>y czynności, o których mowa w § 7 ust. 1</w:t>
      </w:r>
      <w:r w:rsidR="00FC19FC">
        <w:t xml:space="preserve"> Umow</w:t>
      </w:r>
      <w:r w:rsidRPr="00DB4D96">
        <w:t>y, Wykonawca zobowiązany jest do zapłaty Zamawiającemu kary umownej w wysokości 0,08% całości wynagrodzenia brutto określonego w § 9 ust. 1</w:t>
      </w:r>
      <w:r w:rsidR="00FC19FC">
        <w:t xml:space="preserve"> Umow</w:t>
      </w:r>
      <w:r w:rsidRPr="00DB4D96">
        <w:t>y, za każdy taki przypadek (tj. za każdą osobę niezatrudnioną na podstawie umowy o pracę wbrew postanowieniom</w:t>
      </w:r>
      <w:r w:rsidR="00FC19FC">
        <w:t xml:space="preserve"> Umow</w:t>
      </w:r>
      <w:r w:rsidRPr="00DB4D96">
        <w:t>y).</w:t>
      </w:r>
    </w:p>
    <w:p w14:paraId="1BE52030" w14:textId="48BD5495" w:rsidR="00A87EE0" w:rsidRPr="00DB4D96" w:rsidRDefault="00F91A01" w:rsidP="00BA71E6">
      <w:pPr>
        <w:pStyle w:val="Akapitzlist"/>
        <w:numPr>
          <w:ilvl w:val="1"/>
          <w:numId w:val="166"/>
        </w:numPr>
      </w:pPr>
      <w:r w:rsidRPr="00DB4D96">
        <w:lastRenderedPageBreak/>
        <w:t>W razie ujawnienia przypadku niespełnienia wymogu zatrudnienia przez podwykonawcę lub dalszego podwykonawcę na podstawie na umowę o pracę osób wykonujących w trakcie realizacji zamówienia czynności określone w niniejszej</w:t>
      </w:r>
      <w:r w:rsidR="00FC19FC">
        <w:t xml:space="preserve"> Umow</w:t>
      </w:r>
      <w:r w:rsidRPr="00DB4D96">
        <w:t>ie, Wykonawca zobowiązany jest do zapłaty Zamawiającemu kary umownej w wysokości 0,08% całości wynagrodzenia brutto określonego w § 9 ust. 1</w:t>
      </w:r>
      <w:r w:rsidR="00FC19FC">
        <w:t xml:space="preserve"> Umow</w:t>
      </w:r>
      <w:r w:rsidRPr="00DB4D96">
        <w:t>y, za każdy taki przypadek (tj. za każdą osobę niezatrudnioną na podstawie umowy o pracę wbrew postanowieniom</w:t>
      </w:r>
      <w:r w:rsidR="00FC19FC">
        <w:t xml:space="preserve"> Umow</w:t>
      </w:r>
      <w:r w:rsidRPr="00DB4D96">
        <w:t>y).</w:t>
      </w:r>
    </w:p>
    <w:p w14:paraId="40108E6E" w14:textId="3E69733E" w:rsidR="00A87EE0" w:rsidRPr="00DB4D96" w:rsidRDefault="00F91A01" w:rsidP="00BA71E6">
      <w:pPr>
        <w:pStyle w:val="Akapitzlist"/>
        <w:numPr>
          <w:ilvl w:val="1"/>
          <w:numId w:val="166"/>
        </w:numPr>
      </w:pPr>
      <w:r w:rsidRPr="00DB4D96">
        <w:t>W razie nieprzedłożenia dokumentu potwierdzającego posiadanie chociażby jednego z ubezpieczeń, o których mowa w § 10 niniejszej</w:t>
      </w:r>
      <w:r w:rsidR="00FC19FC">
        <w:t xml:space="preserve"> Umow</w:t>
      </w:r>
      <w:r w:rsidRPr="00DB4D96">
        <w:t>y, w terminie wskazanym przez Zamawiającego, Wykonawca zobowiązany jest do zapłaty Zamawiającemu kary umownej w wysokości 1% całości wynagrodzenia brutto określonego w § 9 ust. 1</w:t>
      </w:r>
      <w:r w:rsidR="00FC19FC">
        <w:t xml:space="preserve"> Umow</w:t>
      </w:r>
      <w:r w:rsidRPr="00DB4D96">
        <w:t>y, za każdy taki przypadek.</w:t>
      </w:r>
    </w:p>
    <w:p w14:paraId="5634E641" w14:textId="61671505" w:rsidR="00A87EE0" w:rsidRPr="00DB4D96" w:rsidRDefault="00F91A01" w:rsidP="00BA71E6">
      <w:pPr>
        <w:pStyle w:val="Akapitzlist"/>
        <w:numPr>
          <w:ilvl w:val="1"/>
          <w:numId w:val="166"/>
        </w:numPr>
      </w:pPr>
      <w:r w:rsidRPr="00DB4D96">
        <w:t>W razie zawarcia z podwykonawcą umowy kształtującej prawa i obowiązki podwykonawcy w zakresie kar umownych oraz postanowień dotyczących warunków zapłaty wynagrodzenia w sposób dla niego mniej korzystny niż prawa i obowiązki Wykonawcy ukształtowane postanowieniami niniejszej</w:t>
      </w:r>
      <w:r w:rsidR="00FC19FC">
        <w:t xml:space="preserve"> Umow</w:t>
      </w:r>
      <w:r w:rsidRPr="00DB4D96">
        <w:t>y, Wykonawca zobowiązany jest do zapłaty Zamawiającemu kary umownej w wysokości 0,05% całości wynagrodzenia brutto określonego w § 9 ust. 1</w:t>
      </w:r>
      <w:r w:rsidR="00FC19FC">
        <w:t xml:space="preserve"> Umow</w:t>
      </w:r>
      <w:r w:rsidRPr="00DB4D96">
        <w:t>y, za każdy taki przypadek.</w:t>
      </w:r>
    </w:p>
    <w:p w14:paraId="467232B7" w14:textId="77777777" w:rsidR="00A87EE0" w:rsidRPr="00DB4D96" w:rsidRDefault="00F91A01" w:rsidP="00D700B4">
      <w:pPr>
        <w:pStyle w:val="Akapitzlist"/>
      </w:pPr>
      <w:r w:rsidRPr="00DB4D96">
        <w:t xml:space="preserve">Zamawiający może dochodzić odszkodowania przewyższającego zastrzeżone kary umowne. </w:t>
      </w:r>
    </w:p>
    <w:p w14:paraId="26106DEC" w14:textId="77777777" w:rsidR="00A87EE0" w:rsidRPr="00DB4D96" w:rsidRDefault="00F91A01" w:rsidP="00D700B4">
      <w:pPr>
        <w:pStyle w:val="Akapitzlist"/>
      </w:pPr>
      <w:r w:rsidRPr="00DB4D96">
        <w:t xml:space="preserve">Zamawiającemu przysługuje prawo potrącenia kar umownych z jakąkolwiek wierzytelnością Wykonawcy wobec Zamawiającego, w tym z tytułu wynagrodzenia, bez potrzeby uprzedniego wezwania Wykonawcy do zapłaty kar umownych. O dokonaniu potrącenia Zamawiający niezwłocznie poinformuje Wykonawcę. </w:t>
      </w:r>
    </w:p>
    <w:p w14:paraId="5F55CF99" w14:textId="77777777" w:rsidR="00A87EE0" w:rsidRPr="00DB4D96" w:rsidRDefault="00F91A01" w:rsidP="00D700B4">
      <w:pPr>
        <w:pStyle w:val="Akapitzlist"/>
      </w:pPr>
      <w:r w:rsidRPr="00DB4D96">
        <w:t>Łączna maksymalna wysokość kar umownych wynosi 30% wynagrodzenia brutto, o którym mowa w § 9 ust. 1 niniejszej Umowy.</w:t>
      </w:r>
    </w:p>
    <w:p w14:paraId="7A0A0AC1" w14:textId="77777777" w:rsidR="00A87EE0" w:rsidRPr="00DB4D96" w:rsidRDefault="00F91A01" w:rsidP="00D700B4">
      <w:pPr>
        <w:pStyle w:val="Akapitzlist"/>
      </w:pPr>
      <w:r w:rsidRPr="00DB4D96">
        <w:t>Kary umowne wymienione w ust. 1 będą podlegać kumulacji.</w:t>
      </w:r>
    </w:p>
    <w:p w14:paraId="601613D5" w14:textId="0C5A69CC" w:rsidR="00A87EE0" w:rsidRPr="00DB4D96" w:rsidRDefault="00F91A01" w:rsidP="00D700B4">
      <w:pPr>
        <w:pStyle w:val="Akapitzlist"/>
      </w:pPr>
      <w:r w:rsidRPr="00DB4D96">
        <w:t xml:space="preserve">Strony ustalają, że mogą dochodzić kar umownych przewidzianych w niniejszym paragrafie nawet w razie odstąpienia od Umowy przez którąkolwiek ze Stron. </w:t>
      </w:r>
    </w:p>
    <w:p w14:paraId="4A03CBFD" w14:textId="77777777" w:rsidR="00A87EE0" w:rsidRPr="00DB4D96" w:rsidRDefault="00F91A01" w:rsidP="007D1B62">
      <w:pPr>
        <w:pStyle w:val="Nagwek1"/>
      </w:pPr>
      <w:r w:rsidRPr="00DB4D96">
        <w:lastRenderedPageBreak/>
        <w:t>§ 12</w:t>
      </w:r>
    </w:p>
    <w:p w14:paraId="0EB57B2F" w14:textId="4A9E3D5A" w:rsidR="00A87EE0" w:rsidRPr="00DB4D96" w:rsidRDefault="00F91A01" w:rsidP="007D1B62">
      <w:pPr>
        <w:pStyle w:val="Nagwek1"/>
      </w:pPr>
      <w:r w:rsidRPr="00DB4D96">
        <w:t>Zabezpieczenie należytego wykonania</w:t>
      </w:r>
      <w:r w:rsidR="00FC19FC">
        <w:t xml:space="preserve"> Umow</w:t>
      </w:r>
      <w:r w:rsidRPr="00DB4D96">
        <w:t>y</w:t>
      </w:r>
    </w:p>
    <w:p w14:paraId="63437E7B" w14:textId="4A9D86D8" w:rsidR="00A87EE0" w:rsidRPr="00D700B4" w:rsidRDefault="00F91A01" w:rsidP="00D700B4">
      <w:pPr>
        <w:pStyle w:val="Akapitzlist"/>
        <w:numPr>
          <w:ilvl w:val="0"/>
          <w:numId w:val="178"/>
        </w:numPr>
        <w:rPr>
          <w:u w:color="F3403E"/>
        </w:rPr>
      </w:pPr>
      <w:r w:rsidRPr="00D700B4">
        <w:rPr>
          <w:u w:color="F3403E"/>
        </w:rPr>
        <w:t>Zabezpieczenie należytego wykonania</w:t>
      </w:r>
      <w:r w:rsidR="00FC19FC" w:rsidRPr="00D700B4">
        <w:rPr>
          <w:u w:color="F3403E"/>
        </w:rPr>
        <w:t xml:space="preserve"> Umow</w:t>
      </w:r>
      <w:r w:rsidRPr="00D700B4">
        <w:rPr>
          <w:u w:color="F3403E"/>
        </w:rPr>
        <w:t>y w wysokości 5% wartości wynagrodzenia brutto, o którym mowa w § 9 ust. 1</w:t>
      </w:r>
      <w:r w:rsidR="00FC19FC" w:rsidRPr="00D700B4">
        <w:rPr>
          <w:u w:color="F3403E"/>
        </w:rPr>
        <w:t xml:space="preserve"> Umow</w:t>
      </w:r>
      <w:r w:rsidRPr="00D700B4">
        <w:rPr>
          <w:u w:color="F3403E"/>
        </w:rPr>
        <w:t xml:space="preserve">y, czyli [________________] złotych (słownie: [________________________________] [__]/100) i zostało wniesione przed podpisaniem </w:t>
      </w:r>
      <w:r w:rsidR="00D52F30" w:rsidRPr="00D700B4">
        <w:rPr>
          <w:u w:color="F3403E"/>
        </w:rPr>
        <w:t>U</w:t>
      </w:r>
      <w:r w:rsidRPr="00D700B4">
        <w:rPr>
          <w:u w:color="F3403E"/>
        </w:rPr>
        <w:t xml:space="preserve">mowy. </w:t>
      </w:r>
    </w:p>
    <w:p w14:paraId="2F582EAB" w14:textId="184AE82F" w:rsidR="00A87EE0" w:rsidRPr="00DB4D96" w:rsidRDefault="00F91A01" w:rsidP="00D700B4">
      <w:pPr>
        <w:pStyle w:val="Akapitzlist"/>
        <w:rPr>
          <w:u w:color="F3403E"/>
        </w:rPr>
      </w:pPr>
      <w:r w:rsidRPr="00DB4D96">
        <w:rPr>
          <w:u w:color="F3403E"/>
        </w:rPr>
        <w:t xml:space="preserve">Zabezpieczenie należytego wykonania </w:t>
      </w:r>
      <w:r w:rsidR="00D52F30" w:rsidRPr="00DB4D96">
        <w:rPr>
          <w:u w:color="F3403E"/>
        </w:rPr>
        <w:t>U</w:t>
      </w:r>
      <w:r w:rsidRPr="00DB4D96">
        <w:rPr>
          <w:u w:color="F3403E"/>
        </w:rPr>
        <w:t>mowy służy do pokrycia roszczeń Zamawiającego z tytułu niewykonania lub nienależytego wykonania</w:t>
      </w:r>
      <w:r w:rsidR="00FC19FC">
        <w:rPr>
          <w:u w:color="F3403E"/>
        </w:rPr>
        <w:t xml:space="preserve"> Umow</w:t>
      </w:r>
      <w:r w:rsidRPr="00DB4D96">
        <w:rPr>
          <w:u w:color="F3403E"/>
        </w:rPr>
        <w:t xml:space="preserve">y, a zwłaszcza z tytułu odpowiedzialności odszkodowawczej, kar umownych, zwrotu wynagrodzenia wypłaconego podwykonawcom, rękojmi za wady robót budowlanych. </w:t>
      </w:r>
    </w:p>
    <w:p w14:paraId="650324DE" w14:textId="0CBA1324" w:rsidR="00A87EE0" w:rsidRPr="00DB4D96" w:rsidRDefault="00F91A01" w:rsidP="00D700B4">
      <w:pPr>
        <w:pStyle w:val="Akapitzlist"/>
        <w:rPr>
          <w:u w:color="F3403E"/>
        </w:rPr>
      </w:pPr>
      <w:r w:rsidRPr="00DB4D96">
        <w:rPr>
          <w:u w:color="F3403E"/>
        </w:rPr>
        <w:t>Zamawiający dokona zwrotu niewykorzystanego zabezpieczenia należytego wykonania</w:t>
      </w:r>
      <w:r w:rsidR="00FC19FC">
        <w:rPr>
          <w:u w:color="F3403E"/>
        </w:rPr>
        <w:t xml:space="preserve"> Umow</w:t>
      </w:r>
      <w:r w:rsidRPr="00DB4D96">
        <w:rPr>
          <w:u w:color="F3403E"/>
        </w:rPr>
        <w:t xml:space="preserve">y w następujący sposób: </w:t>
      </w:r>
    </w:p>
    <w:p w14:paraId="44AA552E" w14:textId="77777777" w:rsidR="00A87EE0" w:rsidRPr="00DB4D96" w:rsidRDefault="00F91A01" w:rsidP="00BA71E6">
      <w:pPr>
        <w:pStyle w:val="Akapitzlist"/>
        <w:numPr>
          <w:ilvl w:val="1"/>
          <w:numId w:val="166"/>
        </w:numPr>
        <w:rPr>
          <w:u w:color="F3403E"/>
        </w:rPr>
      </w:pPr>
      <w:r w:rsidRPr="00DB4D96">
        <w:rPr>
          <w:u w:color="F3403E"/>
        </w:rPr>
        <w:t xml:space="preserve">70% wartości zabezpieczenia zostanie zwrócone w terminie 30 dni od dnia podpisania protokołu Odbioru końcowego Inwestycji, </w:t>
      </w:r>
    </w:p>
    <w:p w14:paraId="55929B34" w14:textId="597D0B2B" w:rsidR="00A87EE0" w:rsidRPr="00DB4D96" w:rsidRDefault="00F91A01" w:rsidP="00BA71E6">
      <w:pPr>
        <w:pStyle w:val="Akapitzlist"/>
        <w:numPr>
          <w:ilvl w:val="1"/>
          <w:numId w:val="166"/>
        </w:numPr>
        <w:rPr>
          <w:u w:color="F3403E"/>
        </w:rPr>
      </w:pPr>
      <w:r w:rsidRPr="00DB4D96">
        <w:rPr>
          <w:u w:color="F3403E"/>
        </w:rPr>
        <w:t>30% wartości zabezpieczenia zostanie zwrócone w terminie 15 dni po upływie terminu rękojmi za wady na wykonane roboty budowlane, liczonego zgodnie z § 13 ust. 1</w:t>
      </w:r>
      <w:r w:rsidR="00FC19FC">
        <w:rPr>
          <w:u w:color="F3403E"/>
        </w:rPr>
        <w:t xml:space="preserve"> Umow</w:t>
      </w:r>
      <w:r w:rsidRPr="00DB4D96">
        <w:rPr>
          <w:u w:color="F3403E"/>
        </w:rPr>
        <w:t xml:space="preserve">y. </w:t>
      </w:r>
    </w:p>
    <w:p w14:paraId="7458FD64" w14:textId="77777777" w:rsidR="00A87EE0" w:rsidRPr="00DB4D96" w:rsidRDefault="00F91A01" w:rsidP="00D700B4">
      <w:pPr>
        <w:pStyle w:val="Akapitzlist"/>
      </w:pPr>
      <w:r w:rsidRPr="00DB4D96">
        <w:rPr>
          <w:u w:color="F3403E"/>
        </w:rPr>
        <w:t xml:space="preserve">W przypadku, gdy zabezpieczenie wnoszone jest w formie gwarancji lub poręczenia, 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dodatkowych warunków (np. żądanie przesłania wezwania zapłaty za pośrednictwem banku prowadzącego rachunek bankowy, albo żądania potwierdzenia przez notariusza, że podpisy złożone na żądaniu zapłaty należą do osób umocowanych do występowania w imieniu beneficjenta albo żądanie złożenia wezwania np. tylko w formie listu poleconego czy kurierem) albo przedłożenia dodatkowych dokumentów (oprócz dokumentu potwierdzającego umocowanie osób do występowania w imieniu beneficjenta z żądaniem zapłaty). </w:t>
      </w:r>
    </w:p>
    <w:p w14:paraId="14FDEDED" w14:textId="77777777" w:rsidR="00A87EE0" w:rsidRPr="00DB4D96" w:rsidRDefault="00F91A01" w:rsidP="00D700B4">
      <w:pPr>
        <w:pStyle w:val="Akapitzlist"/>
      </w:pPr>
      <w:r w:rsidRPr="00DB4D96">
        <w:rPr>
          <w:u w:color="F3403E"/>
        </w:rPr>
        <w:t xml:space="preserve">Okres obowiązywania gwarancji lub poręczenia nie może być krótszy niż 30 dni od terminu wykonania zamówienia, a w przypadku gwarancji należytego usunięcia wad i usterek, nie </w:t>
      </w:r>
      <w:r w:rsidRPr="00DB4D96">
        <w:rPr>
          <w:u w:color="F3403E"/>
        </w:rPr>
        <w:lastRenderedPageBreak/>
        <w:t>krótszy niż 15 dni od dnia upływu okresu rękojmi za wady lub gwarancji (w zależności od tego który okres upływa później).</w:t>
      </w:r>
    </w:p>
    <w:p w14:paraId="6C9D55AB" w14:textId="2D224837" w:rsidR="00A87EE0" w:rsidRPr="00DB4D96" w:rsidRDefault="00F91A01" w:rsidP="00D700B4">
      <w:pPr>
        <w:pStyle w:val="Akapitzlist"/>
        <w:rPr>
          <w:u w:color="F3403E"/>
        </w:rPr>
      </w:pPr>
      <w:r w:rsidRPr="00DB4D96">
        <w:rPr>
          <w:u w:color="F3403E"/>
        </w:rPr>
        <w:t>W przypadku zmiany terminu realizacji</w:t>
      </w:r>
      <w:r w:rsidR="00FC19FC">
        <w:rPr>
          <w:u w:color="F3403E"/>
        </w:rPr>
        <w:t xml:space="preserve"> Umow</w:t>
      </w:r>
      <w:r w:rsidRPr="00DB4D96">
        <w:rPr>
          <w:u w:color="F3403E"/>
        </w:rPr>
        <w:t>y lub okresu obowiązywania rękojmi za wady lub gwarancji, Wykonawca jest zobowiązany do aktualizacji treści dokumentu gwarancji lub poręczenia w terminie do 7 dni od dnia wystąpienia ww. okoliczności, lub do zmiany formy zabezpieczenia.</w:t>
      </w:r>
    </w:p>
    <w:p w14:paraId="6AEC6047" w14:textId="38039A10" w:rsidR="00A87EE0" w:rsidRPr="00DB4D96" w:rsidRDefault="00F91A01" w:rsidP="00D700B4">
      <w:pPr>
        <w:pStyle w:val="Akapitzlist"/>
        <w:rPr>
          <w:u w:color="F3403E"/>
        </w:rPr>
      </w:pPr>
      <w:r w:rsidRPr="00DB4D96">
        <w:rPr>
          <w:u w:color="F3403E"/>
        </w:rPr>
        <w:t>Jeżeli w Zabezpieczeniu wniesionym w postaci gwarancji lub poręczenia zawarty będzie wymóg informowania gwaranta (poręczyciela) o zmianach</w:t>
      </w:r>
      <w:r w:rsidR="00FC19FC">
        <w:rPr>
          <w:u w:color="F3403E"/>
        </w:rPr>
        <w:t xml:space="preserve"> Umow</w:t>
      </w:r>
      <w:r w:rsidRPr="00DB4D96">
        <w:rPr>
          <w:u w:color="F3403E"/>
        </w:rPr>
        <w:t>y bądź uzyskiwania jego akceptacji w tym zakresie, Wykonawca jest zobowiązany – przed podpisaniem każdego aneksu do</w:t>
      </w:r>
      <w:r w:rsidR="00FC19FC">
        <w:rPr>
          <w:u w:color="F3403E"/>
        </w:rPr>
        <w:t xml:space="preserve"> Umow</w:t>
      </w:r>
      <w:r w:rsidRPr="00DB4D96">
        <w:rPr>
          <w:u w:color="F3403E"/>
        </w:rPr>
        <w:t>y – przedstawić Zamawiającemu potwierdzenie poinformowania gwaranta (poręczyciela) o zmianach</w:t>
      </w:r>
      <w:r w:rsidR="00FC19FC">
        <w:rPr>
          <w:u w:color="F3403E"/>
        </w:rPr>
        <w:t xml:space="preserve"> Umow</w:t>
      </w:r>
      <w:r w:rsidRPr="00DB4D96">
        <w:rPr>
          <w:u w:color="F3403E"/>
        </w:rPr>
        <w:t>y bądź akceptację tych zmian albo wnieść nowe zabezpieczenie. W przypadku, gdy zmiana</w:t>
      </w:r>
      <w:r w:rsidR="00FC19FC">
        <w:rPr>
          <w:u w:color="F3403E"/>
        </w:rPr>
        <w:t xml:space="preserve"> Umow</w:t>
      </w:r>
      <w:r w:rsidRPr="00DB4D96">
        <w:rPr>
          <w:u w:color="F3403E"/>
        </w:rPr>
        <w:t xml:space="preserve">y powoduje konieczność zmiany zabezpieczenia, Wykonawca zobowiązany jest dostarczyć aneks do obecnego zabezpieczenia, uzupełnić zabezpieczenie lub wnieść nowe zabezpieczenie. W razie uchybienia temu zobowiązaniu Zamawiający uprawniony jest do żądania wypłaty przez poręczyciela (gwaranta) kwoty równej wysokości zabezpieczenia. Kwota ta zostanie zatrzymana przez Zamawiającego jako zabezpieczenie wniesione w pieniądzu. </w:t>
      </w:r>
    </w:p>
    <w:p w14:paraId="09A0F457" w14:textId="0844C4BB" w:rsidR="00A87EE0" w:rsidRPr="00DB4D96" w:rsidRDefault="00F91A01" w:rsidP="00D700B4">
      <w:pPr>
        <w:pStyle w:val="Akapitzlist"/>
        <w:rPr>
          <w:u w:color="F3403E"/>
        </w:rPr>
      </w:pPr>
      <w:r w:rsidRPr="00DB4D96">
        <w:rPr>
          <w:u w:color="F3403E"/>
        </w:rPr>
        <w:t xml:space="preserve">Wykonawca jest uprawniony w każdym czasie do zmiany formy zabezpieczenia pod warunkiem, że zmiana formy zabezpieczenia będzie dokonana z zachowaniem jego ciągłości, a nowe zabezpieczenie będzie odpowiadać wymogom Zamawiającego określonym w SWZ. </w:t>
      </w:r>
    </w:p>
    <w:p w14:paraId="7ECA50AB" w14:textId="77777777" w:rsidR="00A87EE0" w:rsidRPr="00DB4D96" w:rsidRDefault="00F91A01" w:rsidP="00D52F30">
      <w:pPr>
        <w:pStyle w:val="Nagwek1"/>
      </w:pPr>
      <w:r w:rsidRPr="00DB4D96">
        <w:t>§ 13</w:t>
      </w:r>
    </w:p>
    <w:p w14:paraId="3285B0A0" w14:textId="77777777" w:rsidR="00A87EE0" w:rsidRPr="00DB4D96" w:rsidRDefault="00F91A01" w:rsidP="00D52F30">
      <w:pPr>
        <w:pStyle w:val="Nagwek1"/>
      </w:pPr>
      <w:r w:rsidRPr="00DB4D96">
        <w:t>Rękojmia za wady i gwarancja</w:t>
      </w:r>
    </w:p>
    <w:p w14:paraId="4DD5B162" w14:textId="43DF8CDF" w:rsidR="00A87EE0" w:rsidRPr="00DB4D96" w:rsidRDefault="00F91A01" w:rsidP="00D700B4">
      <w:pPr>
        <w:pStyle w:val="Akapitzlist"/>
        <w:numPr>
          <w:ilvl w:val="0"/>
          <w:numId w:val="179"/>
        </w:numPr>
      </w:pPr>
      <w:r w:rsidRPr="00DB4D96">
        <w:t>Wykonawca udziela gwarancji jakości na</w:t>
      </w:r>
      <w:r w:rsidR="001C7A54">
        <w:t xml:space="preserve"> Przedmio</w:t>
      </w:r>
      <w:r w:rsidRPr="00DB4D96">
        <w:t>t</w:t>
      </w:r>
      <w:r w:rsidR="00FC19FC">
        <w:t xml:space="preserve"> Umow</w:t>
      </w:r>
      <w:r w:rsidRPr="00DB4D96">
        <w:t>y na okres</w:t>
      </w:r>
      <w:r w:rsidR="001A64FF">
        <w:rPr>
          <w:u w:color="EE0000"/>
        </w:rPr>
        <w:t xml:space="preserve"> 60</w:t>
      </w:r>
      <w:r w:rsidRPr="00DB4D96">
        <w:t xml:space="preserve"> miesięcy licząc od dnia następnego po dniu podpisania protokołu odbioru końcowego</w:t>
      </w:r>
      <w:r w:rsidR="001C7A54">
        <w:t xml:space="preserve"> Przedmio</w:t>
      </w:r>
      <w:r w:rsidRPr="00DB4D96">
        <w:t>tu</w:t>
      </w:r>
      <w:r w:rsidR="00FC19FC">
        <w:t xml:space="preserve"> Umow</w:t>
      </w:r>
      <w:r w:rsidRPr="00DB4D96">
        <w:t>y. Wykonawca ponosi ponadto wobec Zamawiającego odpowiedzialność z tytułu rękojmi za wady, na zasadach określonych w Kodeksie cywilnym, z uwzględnieniem postanowień niniejszej Umowy. Okres rękojmi jest równy okresowi gwarancji.</w:t>
      </w:r>
    </w:p>
    <w:p w14:paraId="1A02CC7A" w14:textId="6593E952" w:rsidR="00A87EE0" w:rsidRPr="00DB4D96" w:rsidRDefault="00F91A01" w:rsidP="00D700B4">
      <w:pPr>
        <w:pStyle w:val="Akapitzlist"/>
      </w:pPr>
      <w:r w:rsidRPr="00DB4D96">
        <w:t xml:space="preserve">Najpóźniej w dniu </w:t>
      </w:r>
      <w:r w:rsidR="003E7FCB" w:rsidRPr="00DB4D96">
        <w:rPr>
          <w:szCs w:val="22"/>
        </w:rPr>
        <w:t>O</w:t>
      </w:r>
      <w:r w:rsidRPr="00DB4D96">
        <w:rPr>
          <w:szCs w:val="22"/>
        </w:rPr>
        <w:t>dbioru</w:t>
      </w:r>
      <w:r w:rsidRPr="00DB4D96">
        <w:t xml:space="preserve"> końcowego</w:t>
      </w:r>
      <w:r w:rsidR="003E7FCB" w:rsidRPr="00DB4D96">
        <w:rPr>
          <w:szCs w:val="22"/>
        </w:rPr>
        <w:t xml:space="preserve"> technicznego</w:t>
      </w:r>
      <w:r w:rsidR="001C7A54">
        <w:t xml:space="preserve"> Przedmio</w:t>
      </w:r>
      <w:r w:rsidRPr="00DB4D96">
        <w:t>tu</w:t>
      </w:r>
      <w:r w:rsidR="00FC19FC">
        <w:t xml:space="preserve"> Umow</w:t>
      </w:r>
      <w:r w:rsidRPr="00DB4D96">
        <w:t>y Wykonawca wyda Zamawiającemu dokument gwarancyjny co do jakości odebranego Przedmiotu Umowy, wraz z oświadczeniem Wykonawcy potwierdzającym wykonanie</w:t>
      </w:r>
      <w:r w:rsidR="001C7A54">
        <w:t xml:space="preserve"> Przedmio</w:t>
      </w:r>
      <w:r w:rsidRPr="00DB4D96">
        <w:t>tu</w:t>
      </w:r>
      <w:r w:rsidR="00FC19FC">
        <w:t xml:space="preserve"> Umow</w:t>
      </w:r>
      <w:r w:rsidRPr="00DB4D96">
        <w:t xml:space="preserve">y zgodnie ze </w:t>
      </w:r>
      <w:r w:rsidRPr="00DB4D96">
        <w:lastRenderedPageBreak/>
        <w:t>sztuką budowlaną, w sposób wolny od wad oraz, który potwierdza udzielenie ochrony gwarancyjnej na warunkach określonych niniejszą</w:t>
      </w:r>
      <w:r w:rsidR="00FC19FC">
        <w:t xml:space="preserve"> Umow</w:t>
      </w:r>
      <w:r w:rsidRPr="00DB4D96">
        <w:t>a.</w:t>
      </w:r>
    </w:p>
    <w:p w14:paraId="431A5523" w14:textId="77777777" w:rsidR="00A87EE0" w:rsidRPr="00DB4D96" w:rsidRDefault="00F91A01" w:rsidP="00D700B4">
      <w:pPr>
        <w:pStyle w:val="Akapitzlist"/>
      </w:pPr>
      <w:r w:rsidRPr="00DB4D96">
        <w:t>Wykonawca zobowiązuje się do dokonywania okresowych przeglądów gwarancyjnych, które będą świadczone corocznie i zostaną potwierdzone protokołem podpisanym przez Wykonawcę i oraz przedstawiciela Zamawiającego. Okresowe przeglądy gwarancyjne obejmują sprawdzenie elementów objętych gwarancją i rękojmią za wady fizyczne pod względem występowania wad i usterek.</w:t>
      </w:r>
    </w:p>
    <w:p w14:paraId="644108D6" w14:textId="77777777" w:rsidR="00A87EE0" w:rsidRPr="00DB4D96" w:rsidRDefault="00F91A01" w:rsidP="00D700B4">
      <w:pPr>
        <w:pStyle w:val="Akapitzlist"/>
      </w:pPr>
      <w:r w:rsidRPr="00DB4D96">
        <w:t xml:space="preserve">Zamawiający może dochodzić roszczeń z tytułu gwarancji i/lub rękojmi także po upływie okresu gwarancji/rękojmi, jeżeli zawiadomił Wykonawcę o wadzie przed upływem tego okresu. </w:t>
      </w:r>
    </w:p>
    <w:p w14:paraId="2DFCF3E0" w14:textId="77777777" w:rsidR="00A87EE0" w:rsidRPr="00DB4D96" w:rsidRDefault="00F91A01" w:rsidP="00D700B4">
      <w:pPr>
        <w:pStyle w:val="Akapitzlist"/>
      </w:pPr>
      <w:r w:rsidRPr="00DB4D96">
        <w:t xml:space="preserve">Zamawiający może zawiadomić Wykonawcę o wadzie według swojego wyboru, w jednej lub kilku wskazanych poniżej formach: </w:t>
      </w:r>
    </w:p>
    <w:p w14:paraId="5C24B50F" w14:textId="77777777" w:rsidR="00A87EE0" w:rsidRPr="00DB4D96" w:rsidRDefault="00F91A01" w:rsidP="00BA71E6">
      <w:pPr>
        <w:pStyle w:val="Akapitzlist"/>
        <w:numPr>
          <w:ilvl w:val="1"/>
          <w:numId w:val="166"/>
        </w:numPr>
      </w:pPr>
      <w:r w:rsidRPr="00DB4D96">
        <w:t xml:space="preserve"> telefonicznie pod nr tel.: [___________]</w:t>
      </w:r>
    </w:p>
    <w:p w14:paraId="0742F4BE" w14:textId="77777777" w:rsidR="00A87EE0" w:rsidRPr="00DB4D96" w:rsidRDefault="00F91A01" w:rsidP="00BA71E6">
      <w:pPr>
        <w:pStyle w:val="Akapitzlist"/>
        <w:numPr>
          <w:ilvl w:val="1"/>
          <w:numId w:val="166"/>
        </w:numPr>
      </w:pPr>
      <w:r w:rsidRPr="00DB4D96">
        <w:t>na piśmie na adres: [________________]</w:t>
      </w:r>
    </w:p>
    <w:p w14:paraId="2EB3CCE7" w14:textId="1B14BC4A" w:rsidR="00A87EE0" w:rsidRPr="00DB4D96" w:rsidRDefault="00BA71E6" w:rsidP="00BA71E6">
      <w:pPr>
        <w:pStyle w:val="Akapitzlist"/>
        <w:numPr>
          <w:ilvl w:val="1"/>
          <w:numId w:val="166"/>
        </w:numPr>
      </w:pPr>
      <w:r>
        <w:t>p</w:t>
      </w:r>
      <w:r w:rsidR="00F91A01" w:rsidRPr="00DB4D96">
        <w:t>oczt</w:t>
      </w:r>
      <w:r>
        <w:t>ą</w:t>
      </w:r>
      <w:r w:rsidR="00F91A01" w:rsidRPr="00DB4D96">
        <w:t xml:space="preserve"> elektroniczną na adres: [_______________]</w:t>
      </w:r>
    </w:p>
    <w:p w14:paraId="42C89661" w14:textId="77777777" w:rsidR="00A87EE0" w:rsidRPr="00DB4D96" w:rsidRDefault="00F91A01" w:rsidP="00D700B4">
      <w:pPr>
        <w:pStyle w:val="Akapitzlist"/>
      </w:pPr>
      <w:r w:rsidRPr="00DB4D96">
        <w:t xml:space="preserve">W przypadku żądania przez Zamawiającego usunięcia wady, Wykonawca zobowiązuje się do przybycia na miejsce wystąpienia wady w terminie do </w:t>
      </w:r>
      <w:r w:rsidRPr="00DB4D96">
        <w:rPr>
          <w:b/>
        </w:rPr>
        <w:t>5 dni roboczych</w:t>
      </w:r>
      <w:r w:rsidRPr="00DB4D96">
        <w:t xml:space="preserve"> licząc od dnia zawiadomienia o wadzie i zażądania jej usunięcia i przystąpienia w tym terminie do usuwania wady. </w:t>
      </w:r>
    </w:p>
    <w:p w14:paraId="243DE6A0" w14:textId="77777777" w:rsidR="00A87EE0" w:rsidRPr="00DB4D96" w:rsidRDefault="00F91A01" w:rsidP="00D700B4">
      <w:pPr>
        <w:pStyle w:val="Akapitzlist"/>
      </w:pPr>
      <w:r w:rsidRPr="00DB4D96">
        <w:t xml:space="preserve">W przypadku wystąpienia wady o charakterze nagłym i gwałtownym, uniemożliwiającej lub istotnie utrudniającej funkcjonowanie, co do której konieczne jest podjęcie natychmiastowych działań naprawczych (awaria), Wykonawca zobowiązany jest do przystąpienia do usuwania wady i odpowiedniego zabezpieczenia miejsca wystąpienia wady w terminie do </w:t>
      </w:r>
      <w:r w:rsidRPr="00DB4D96">
        <w:rPr>
          <w:b/>
        </w:rPr>
        <w:t>48 godzin</w:t>
      </w:r>
      <w:r w:rsidRPr="00DB4D96">
        <w:t xml:space="preserve">, licząc od godziny zawiadomienia o wadzie. </w:t>
      </w:r>
    </w:p>
    <w:p w14:paraId="75C5445D" w14:textId="77777777" w:rsidR="00A87EE0" w:rsidRPr="00DB4D96" w:rsidRDefault="00F91A01" w:rsidP="00D700B4">
      <w:pPr>
        <w:pStyle w:val="Akapitzlist"/>
      </w:pPr>
      <w:r w:rsidRPr="00DB4D96">
        <w:t xml:space="preserve">Wykonawca zobowiązuje się do usunięcia wady w terminie do </w:t>
      </w:r>
      <w:r w:rsidRPr="00DB4D96">
        <w:rPr>
          <w:b/>
        </w:rPr>
        <w:t>7 dni</w:t>
      </w:r>
      <w:r w:rsidRPr="00DB4D96">
        <w:t xml:space="preserve"> od dnia zawiadomienia o wadzie i zażądania jej usunięcia. W uzasadnionym przypadku, w szczególności ze względu na obiektywnie uzasadnione uwarunkowania techniczne usuwania wady, Zamawiający może wyrazić zgodę, na piśmie pod rygorem nieważności, na dłuższy termin usunięcia wady. </w:t>
      </w:r>
    </w:p>
    <w:p w14:paraId="2BDCA57D" w14:textId="7D73CE0E" w:rsidR="00A87EE0" w:rsidRPr="00DB4D96" w:rsidRDefault="00F91A01" w:rsidP="00D700B4">
      <w:pPr>
        <w:pStyle w:val="Akapitzlist"/>
      </w:pPr>
      <w:r w:rsidRPr="00DB4D96">
        <w:t xml:space="preserve">W sytuacji, gdy Wykonawca nie dotrzyma terminu określonego w ust. 8 powyżej albo wyznaczonego dodatkowego terminu usunięcia wady, o którym mowa w ust. 8 powyżej, Zamawiającemu przysługuje prawo zlecenia usunięcia wady osobie trzeciej na koszt i ryzyko </w:t>
      </w:r>
      <w:r w:rsidRPr="00DB4D96">
        <w:lastRenderedPageBreak/>
        <w:t>Wykonawcy (wykonanie zastępcze). Zamawiający ma prawo do zaspokojenia kosztów wykonawstwa zastępczego z wniesionego przez Wykonawcę zabezpieczenia należytego wykonania</w:t>
      </w:r>
      <w:r w:rsidR="00FC19FC">
        <w:t xml:space="preserve"> Umow</w:t>
      </w:r>
      <w:r w:rsidRPr="00DB4D96">
        <w:t>y, a poniesione koszty wykonawstwa zastępczego traktuje się jako szkodę wynikającą z nienależytego wykonania</w:t>
      </w:r>
      <w:r w:rsidR="00FC19FC">
        <w:t xml:space="preserve"> Umow</w:t>
      </w:r>
      <w:r w:rsidRPr="00DB4D96">
        <w:t>y przez Wykonawcę.</w:t>
      </w:r>
    </w:p>
    <w:p w14:paraId="4AC57012" w14:textId="77777777" w:rsidR="00A87EE0" w:rsidRPr="00DB4D96" w:rsidRDefault="00F91A01" w:rsidP="00D700B4">
      <w:pPr>
        <w:pStyle w:val="Akapitzlist"/>
      </w:pPr>
      <w:r w:rsidRPr="00DB4D96">
        <w:t xml:space="preserve">W przypadkach określonych w ust. 9 powyżej, Zamawiającemu przysługuje również odszkodowanie za wszelkie szkody związane z wystąpieniem wady i koniecznością wykonania zastępczego, w tym obejmujące koszty sporządzenia ekspertyz technicznych, mających na celu ustalenie istnienia i przyczyn wystąpienia wady. </w:t>
      </w:r>
    </w:p>
    <w:p w14:paraId="13693D35" w14:textId="77777777" w:rsidR="00A87EE0" w:rsidRPr="00DB4D96" w:rsidRDefault="00F91A01" w:rsidP="00D700B4">
      <w:pPr>
        <w:pStyle w:val="Akapitzlist"/>
      </w:pPr>
      <w:r w:rsidRPr="00DB4D96">
        <w:t xml:space="preserve">Każdorazowo z czynności podejmowanych w związku usuwaniem wad będą sporządzone protokoły, zawierające opis dokonanych czynności i wykaz stwierdzonych wad oraz terminy ich usunięcia. </w:t>
      </w:r>
    </w:p>
    <w:p w14:paraId="475DC57D" w14:textId="77777777" w:rsidR="00A87EE0" w:rsidRPr="00DB4D96" w:rsidRDefault="00F91A01" w:rsidP="00D700B4">
      <w:pPr>
        <w:pStyle w:val="Akapitzlist"/>
      </w:pPr>
      <w:r w:rsidRPr="00DB4D96">
        <w:t xml:space="preserve">Czynności podejmowane przez Inwestora zastępczego w ramach wykonywania uprawnień z tytułu rękojmi są równoważne z czynnościami podejmowanymi przez Zamawiającego. </w:t>
      </w:r>
    </w:p>
    <w:p w14:paraId="62A1A3B9" w14:textId="16BEBEE1" w:rsidR="00A87EE0" w:rsidRPr="00DB4D96" w:rsidRDefault="00F91A01" w:rsidP="00D700B4">
      <w:pPr>
        <w:pStyle w:val="Akapitzlist"/>
      </w:pPr>
      <w:r w:rsidRPr="00DB4D96">
        <w:t xml:space="preserve">Niezależnie od usunięcia wady Wykonawca zobowiązany jest do przywrócenia obiektu do stanu sprzed wystąpienia wady oraz usunięcia ewentualnych awarii obiektu lub jego elementów (w szczególności instalacji i urządzeń) będących następstwem wady/usterki i jej skutków, a także naprawienia szkody wyrządzonej wskutek wady/awarii. </w:t>
      </w:r>
    </w:p>
    <w:p w14:paraId="6E12E205" w14:textId="60850992" w:rsidR="00A87EE0" w:rsidRPr="00DB4D96" w:rsidRDefault="00F91A01" w:rsidP="00D52F30">
      <w:pPr>
        <w:pStyle w:val="Nagwek1"/>
      </w:pPr>
      <w:r w:rsidRPr="00DB4D96">
        <w:t>§ 14</w:t>
      </w:r>
    </w:p>
    <w:p w14:paraId="6575D6A5" w14:textId="605DA3D5" w:rsidR="00A87EE0" w:rsidRPr="00DB4D96" w:rsidRDefault="00F91A01" w:rsidP="00D52F30">
      <w:pPr>
        <w:pStyle w:val="Nagwek1"/>
      </w:pPr>
      <w:r w:rsidRPr="00DB4D96">
        <w:t>Odstąpienie od</w:t>
      </w:r>
      <w:r w:rsidR="00FC19FC">
        <w:t xml:space="preserve"> Umow</w:t>
      </w:r>
      <w:r w:rsidRPr="00DB4D96">
        <w:t>y i rozwiązanie</w:t>
      </w:r>
      <w:r w:rsidR="00FC19FC">
        <w:t xml:space="preserve"> Umow</w:t>
      </w:r>
      <w:r w:rsidRPr="00DB4D96">
        <w:t>y</w:t>
      </w:r>
    </w:p>
    <w:p w14:paraId="2FA1C9B4" w14:textId="77777777" w:rsidR="00CC77E8" w:rsidRPr="00CC77E8" w:rsidRDefault="00CC77E8" w:rsidP="00D700B4">
      <w:pPr>
        <w:pStyle w:val="Akapitzlist"/>
        <w:numPr>
          <w:ilvl w:val="0"/>
          <w:numId w:val="187"/>
        </w:numPr>
      </w:pPr>
      <w:r w:rsidRPr="00CC77E8">
        <w:t xml:space="preserve">Strony mają prawo odstąpić od umowy w okolicznościach przewidzianych prawem, a Zamawiający także z przyczyn ustalonych w niniejszej Umowie. </w:t>
      </w:r>
    </w:p>
    <w:p w14:paraId="6CC3BB61" w14:textId="77777777" w:rsidR="00CC77E8" w:rsidRPr="00CC77E8" w:rsidRDefault="00CC77E8" w:rsidP="00D700B4">
      <w:pPr>
        <w:pStyle w:val="Akapitzlist"/>
      </w:pPr>
      <w:r w:rsidRPr="00CC77E8">
        <w:t>Odstąpienie od Umowy nie zwalnia Stron z zachowania zobowiązań, które zgodnie z Umową lub ich celem pozostają w mocy nawet w razie odstąpienia od Umowy.</w:t>
      </w:r>
    </w:p>
    <w:p w14:paraId="2BF872E6" w14:textId="77777777" w:rsidR="00CC77E8" w:rsidRPr="00CC77E8" w:rsidRDefault="00CC77E8" w:rsidP="00D700B4">
      <w:pPr>
        <w:pStyle w:val="Akapitzlist"/>
      </w:pPr>
      <w:r w:rsidRPr="00CC77E8">
        <w:t>Dla oświadczenia o odstąpieniu od Umowy, niezależnie od tego, czy jest ono składane na podstawie ustawy czy Umowy, Strony zastrzegają formę pisemną pod rygorem nieważności.</w:t>
      </w:r>
    </w:p>
    <w:p w14:paraId="755CA25D" w14:textId="77777777" w:rsidR="00CC77E8" w:rsidRPr="00CC77E8" w:rsidRDefault="00CC77E8" w:rsidP="00D700B4">
      <w:pPr>
        <w:pStyle w:val="Akapitzlist"/>
      </w:pPr>
      <w:r w:rsidRPr="00CC77E8">
        <w:t>Niezależnie od podstaw ustawowego prawa odstąpienia od umowy, Zamawiający ma prawo odstąpić od Umowy, wedle swego wyboru, w całości lub od jej niezrealizowanej lub nienależycie zrealizowanej części, ze skutkiem ex nunc (na przyszłość), po uprzednim bezskutecznym wezwaniu Wykonawcy do odpowiedniego działania z wyznaczeniem mu w tym celu dodatkowego 14-dniowego terminu, w terminie 30 dni od dnia ziszczenia się wskazanej poniżej przyczyny odstąpienia od Umowy (umowne prawo odstąpienia):</w:t>
      </w:r>
    </w:p>
    <w:p w14:paraId="7DCDCE8E" w14:textId="77777777" w:rsidR="00CC77E8" w:rsidRPr="00CC77E8" w:rsidRDefault="00CC77E8" w:rsidP="00BA71E6">
      <w:pPr>
        <w:pStyle w:val="Akapitzlist"/>
        <w:numPr>
          <w:ilvl w:val="1"/>
          <w:numId w:val="166"/>
        </w:numPr>
      </w:pPr>
      <w:r w:rsidRPr="00CC77E8">
        <w:lastRenderedPageBreak/>
        <w:t>w przypadku, gdy Wykonawca, pomimo uzyskania zgody Zamawiającego upoważniającej do rozpoczęcia robót budowlanych, nie rozpocznie, z przyczyn leżących po jego stronie, realizacji robót budowlanych w terminie określonym z niniejszej Umowie lub realizuje je z przekroczeniem terminów określonych w aktualnym Harmonogramie rzeczowo-finansowym o co najmniej 7 dni lub przerwie roboty budowlane;</w:t>
      </w:r>
    </w:p>
    <w:p w14:paraId="5B7A18B1" w14:textId="77777777" w:rsidR="00CC77E8" w:rsidRPr="00CC77E8" w:rsidRDefault="00CC77E8" w:rsidP="00BA71E6">
      <w:pPr>
        <w:pStyle w:val="Akapitzlist"/>
        <w:numPr>
          <w:ilvl w:val="1"/>
          <w:numId w:val="166"/>
        </w:numPr>
      </w:pPr>
      <w:r w:rsidRPr="00CC77E8">
        <w:t xml:space="preserve">w przypadku nieusunięcia przez Wykonawcę istotnych wad budowlanych zgłoszonych przez Zamawiającego lub organ nadzoru budowlanego lub niedopełnienia obowiązku ubezpieczenia, o którym mowa w § 10 ust. 1 lub 2 Umowy lub niedopełnienia obowiązku przedłużenia ubezpieczenia, zgodnie z postanowieniami § 10 Umowy, </w:t>
      </w:r>
    </w:p>
    <w:p w14:paraId="761228EC" w14:textId="77777777" w:rsidR="00CC77E8" w:rsidRPr="00CC77E8" w:rsidRDefault="00CC77E8" w:rsidP="00BA71E6">
      <w:pPr>
        <w:pStyle w:val="Akapitzlist"/>
        <w:numPr>
          <w:ilvl w:val="1"/>
          <w:numId w:val="166"/>
        </w:numPr>
      </w:pPr>
      <w:r w:rsidRPr="00CC77E8">
        <w:t>w przypadku, gdy Wykonawca pozostaje w zwłoce w realizacji Przedmiot Umowy, w stosunku do któregokolwiek z terminów wynikających z harmonogramu rzeczowo-finansowego, o którym mowa w § 4 ust. 3 pkt 1 niniejszej umowy, jeśli zwłoka ta przekracza 30 dni kalendarzowych,</w:t>
      </w:r>
    </w:p>
    <w:p w14:paraId="31B8D1C8" w14:textId="77777777" w:rsidR="00CC77E8" w:rsidRPr="00CC77E8" w:rsidRDefault="00CC77E8" w:rsidP="00BA71E6">
      <w:pPr>
        <w:pStyle w:val="Akapitzlist"/>
        <w:numPr>
          <w:ilvl w:val="1"/>
          <w:numId w:val="166"/>
        </w:numPr>
      </w:pPr>
      <w:r w:rsidRPr="00CC77E8">
        <w:t>jeżeli Wykonawca wykonywał swoje obowiązki w sposób nienależyty i pomimo wezwania Zamawiającego nie nastąpiła zmiana sposobu ich wykonywania,</w:t>
      </w:r>
    </w:p>
    <w:p w14:paraId="1A54BCA7" w14:textId="77777777" w:rsidR="00CC77E8" w:rsidRPr="00CC77E8" w:rsidRDefault="00CC77E8" w:rsidP="00BA71E6">
      <w:pPr>
        <w:pStyle w:val="Akapitzlist"/>
        <w:numPr>
          <w:ilvl w:val="1"/>
          <w:numId w:val="166"/>
        </w:numPr>
      </w:pPr>
      <w:r w:rsidRPr="00CC77E8">
        <w:t>wykonywania Umowy przez Wykonawcę w sposób sprzeczny z jej postanowieniami lub rażącego zaniedbania przez Wykonawcę obowiązków wynikających z Umowy,</w:t>
      </w:r>
    </w:p>
    <w:p w14:paraId="3FD601B9" w14:textId="77777777" w:rsidR="00CC77E8" w:rsidRPr="00CC77E8" w:rsidRDefault="00CC77E8" w:rsidP="00BA71E6">
      <w:pPr>
        <w:pStyle w:val="Akapitzlist"/>
        <w:numPr>
          <w:ilvl w:val="1"/>
          <w:numId w:val="166"/>
        </w:numPr>
      </w:pPr>
      <w:r w:rsidRPr="00CC77E8">
        <w:t>wykonywania Przedmiotu Umowy przez osoby, nie posiadające do tego wymaganych uprawnień lub powierzenia wykonywania Przedmiotu Umowy podwykonawcy bez uzyskania wymaganej zgody Zamawiającego,</w:t>
      </w:r>
    </w:p>
    <w:p w14:paraId="100CF2BF" w14:textId="77777777" w:rsidR="00CC77E8" w:rsidRPr="00CC77E8" w:rsidRDefault="00CC77E8" w:rsidP="00BA71E6">
      <w:pPr>
        <w:pStyle w:val="Akapitzlist"/>
        <w:numPr>
          <w:ilvl w:val="1"/>
          <w:numId w:val="166"/>
        </w:numPr>
      </w:pPr>
      <w:r w:rsidRPr="00CC77E8">
        <w:t>wykonywania Przedmiotu Umowy przez Wykonawcę niezgodnie z dokumentacją projektową,</w:t>
      </w:r>
    </w:p>
    <w:p w14:paraId="5BC94960" w14:textId="77777777" w:rsidR="00CC77E8" w:rsidRPr="00CC77E8" w:rsidRDefault="00CC77E8" w:rsidP="00BA71E6">
      <w:pPr>
        <w:pStyle w:val="Akapitzlist"/>
        <w:numPr>
          <w:ilvl w:val="1"/>
          <w:numId w:val="166"/>
        </w:numPr>
      </w:pPr>
      <w:r w:rsidRPr="00CC77E8">
        <w:t>powzięcia informacji o ogłoszeniu przez Wykonawcę likwidacji lub wydaniu nakazu zajęcia majątku Wykonawcy w zakresie uniemożliwiającym wykonanie niniejszej Umowy,</w:t>
      </w:r>
    </w:p>
    <w:p w14:paraId="059765C8" w14:textId="7073A6C8" w:rsidR="00CC77E8" w:rsidRPr="00CC77E8" w:rsidRDefault="00CC77E8" w:rsidP="00BA71E6">
      <w:pPr>
        <w:pStyle w:val="Akapitzlist"/>
        <w:numPr>
          <w:ilvl w:val="1"/>
          <w:numId w:val="166"/>
        </w:numPr>
      </w:pPr>
      <w:r w:rsidRPr="00CC77E8">
        <w:t>dokonywani</w:t>
      </w:r>
      <w:r w:rsidR="00BC3E47">
        <w:t>a, co najmniej dwukrotnie,</w:t>
      </w:r>
      <w:r w:rsidRPr="00CC77E8">
        <w:t xml:space="preserve"> bezpośredniej zapłaty podwykonawcy lub dalszemu podwykonawcy lub konieczności dokonania bezpośrednich zapłat na sumę większą niż 5% kwoty, o której mowa w § 9 ust. 1 niniejszej Umowy. Zamawiający w tym przypadku będzie miał prawo do odstąpienia w terminie 30 dni od dnia ostatniej dokonanej bezpośredniej zapłaty podwykonawcy lub dalszemu podwykonawcy</w:t>
      </w:r>
      <w:r>
        <w:t>.</w:t>
      </w:r>
    </w:p>
    <w:p w14:paraId="1C2868C0" w14:textId="77777777" w:rsidR="00CC77E8" w:rsidRPr="00CC77E8" w:rsidRDefault="00CC77E8" w:rsidP="00D700B4">
      <w:pPr>
        <w:pStyle w:val="Akapitzlist"/>
      </w:pPr>
      <w:r w:rsidRPr="00CC77E8">
        <w:lastRenderedPageBreak/>
        <w:t>W razie wystąpienia istotnej zmiany okoliczności powodującej, że wykonanie zamówienia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w:t>
      </w:r>
    </w:p>
    <w:p w14:paraId="39EBAC59" w14:textId="543A75CB" w:rsidR="005A3560" w:rsidRPr="00CC77E8" w:rsidRDefault="00CC77E8" w:rsidP="00D700B4">
      <w:pPr>
        <w:pStyle w:val="Akapitzlist"/>
      </w:pPr>
      <w:r w:rsidRPr="00CC77E8">
        <w:t xml:space="preserve">W przypadku nieukończenia robót w terminie określonym w § 4 Umowy, z przyczyn, za które odpowiedzialność ponosi Wykonawca, </w:t>
      </w:r>
      <w:r>
        <w:t xml:space="preserve">niezależnie od podstaw wskazanych w ust. 4 powyżej, </w:t>
      </w:r>
      <w:r w:rsidRPr="00CC77E8">
        <w:t xml:space="preserve">Zamawiającemu przysługuje prawo odstąpienia od </w:t>
      </w:r>
      <w:r>
        <w:t>U</w:t>
      </w:r>
      <w:r w:rsidRPr="00CC77E8">
        <w:t xml:space="preserve">mowy, w całości albo w części, bez wyznaczania Wykonawcy dodatkowego terminu (art. 492 </w:t>
      </w:r>
      <w:proofErr w:type="spellStart"/>
      <w:r w:rsidRPr="00CC77E8">
        <w:t>zd</w:t>
      </w:r>
      <w:proofErr w:type="spellEnd"/>
      <w:r w:rsidRPr="00CC77E8">
        <w:t>. 1 k.c.).</w:t>
      </w:r>
    </w:p>
    <w:p w14:paraId="2545799E" w14:textId="77777777" w:rsidR="00A87EE0" w:rsidRPr="00DB4D96" w:rsidRDefault="00F91A01" w:rsidP="00D52F30">
      <w:pPr>
        <w:pStyle w:val="Nagwek1"/>
      </w:pPr>
      <w:r w:rsidRPr="00DB4D96">
        <w:t>§ 15</w:t>
      </w:r>
    </w:p>
    <w:p w14:paraId="75577724" w14:textId="6F4C5698" w:rsidR="00A87EE0" w:rsidRPr="00DB4D96" w:rsidRDefault="00CC77E8" w:rsidP="00D52F30">
      <w:pPr>
        <w:pStyle w:val="Nagwek1"/>
      </w:pPr>
      <w:r>
        <w:t>Postępowanie w przypadku odstąpienia od umowy</w:t>
      </w:r>
    </w:p>
    <w:p w14:paraId="260D0135" w14:textId="2CD7CBA5" w:rsidR="00A87EE0" w:rsidRDefault="00F91A01" w:rsidP="00D700B4">
      <w:pPr>
        <w:pStyle w:val="Akapitzlist"/>
        <w:numPr>
          <w:ilvl w:val="0"/>
          <w:numId w:val="188"/>
        </w:numPr>
      </w:pPr>
      <w:r w:rsidRPr="00DB4D96">
        <w:t>W przypadku odstąpienia od</w:t>
      </w:r>
      <w:r w:rsidR="00FC19FC">
        <w:t xml:space="preserve"> Umow</w:t>
      </w:r>
      <w:r w:rsidRPr="00DB4D96">
        <w:t>y przez którąkolwiek ze Stron</w:t>
      </w:r>
      <w:r w:rsidR="00CC77E8">
        <w:t>, jak również w przypadku rozwiązania Umowy, jej wygaśnięcia, unieważnienia lub w innych przypadkach utraty mocy przez Umowę,</w:t>
      </w:r>
      <w:r w:rsidRPr="00DB4D96">
        <w:t xml:space="preserve"> wzajemne rozliczenia dokonywane będą na zasadach opisanych przepisami ustawy Kodeks cywilny oraz ustawy Prawo zamówień publicznych (uwzględniające rozliczenia podwykonawców i dalszych podwykonawców).</w:t>
      </w:r>
    </w:p>
    <w:p w14:paraId="2B61B2A1" w14:textId="77777777" w:rsidR="00CC77E8" w:rsidRPr="003F155A" w:rsidRDefault="00CC77E8" w:rsidP="00D700B4">
      <w:pPr>
        <w:pStyle w:val="Akapitzlist"/>
        <w:rPr>
          <w:rFonts w:ascii="Calibri" w:hAnsi="Calibri"/>
        </w:rPr>
      </w:pPr>
      <w:r w:rsidRPr="003F155A">
        <w:t xml:space="preserve">W przypadku odstąpienia od Umowy przez którąkolwiek ze Stron lub rozwiązania, wygaśnięcia, lub ustania obowiązywania </w:t>
      </w:r>
      <w:r>
        <w:t>U</w:t>
      </w:r>
      <w:r w:rsidRPr="003F155A">
        <w:t xml:space="preserve">mowy z jakiejkolwiek przyczyny, po rozpoczęciu robót budowlanych, ale przed ich całkowitym wykonaniem, Strony obciążają następujące obowiązki: </w:t>
      </w:r>
    </w:p>
    <w:p w14:paraId="5E0E9CC2" w14:textId="77777777" w:rsidR="00CC77E8" w:rsidRPr="0087672E" w:rsidRDefault="00CC77E8" w:rsidP="00BA71E6">
      <w:pPr>
        <w:pStyle w:val="Akapitzlist"/>
        <w:numPr>
          <w:ilvl w:val="1"/>
          <w:numId w:val="166"/>
        </w:numPr>
      </w:pPr>
      <w:r w:rsidRPr="00CC77E8">
        <w:t xml:space="preserve">Wykonawca zabezpieczy przerwane prace i roboty, w zakresie obustronnie uzgodnionym, pod nadzorem Inwestora zastępczego, na koszt Strony odpowiedzialnej za rozwiązanie umowy; jeżeli rozwiązanie umowy nastąpiło z przyczyn, za których wystąpienie nie jest odpowiedzialna żadna ze Stron, koszty zabezpieczenia prac i robót Strony poniosą po połowie, </w:t>
      </w:r>
    </w:p>
    <w:p w14:paraId="71A0B4C0" w14:textId="77777777" w:rsidR="00CC77E8" w:rsidRPr="0087672E" w:rsidRDefault="00CC77E8" w:rsidP="00BA71E6">
      <w:pPr>
        <w:pStyle w:val="Akapitzlist"/>
        <w:numPr>
          <w:ilvl w:val="1"/>
          <w:numId w:val="166"/>
        </w:numPr>
      </w:pPr>
      <w:r w:rsidRPr="00CC77E8">
        <w:t xml:space="preserve">Wykonawca sporządzi inwentaryzację wykonanych prac i robót przy udziale przedstawicieli Zamawiającego, </w:t>
      </w:r>
    </w:p>
    <w:p w14:paraId="3D430C0E" w14:textId="77777777" w:rsidR="00CC77E8" w:rsidRPr="0087672E" w:rsidRDefault="00CC77E8" w:rsidP="00BA71E6">
      <w:pPr>
        <w:pStyle w:val="Akapitzlist"/>
        <w:numPr>
          <w:ilvl w:val="1"/>
          <w:numId w:val="166"/>
        </w:numPr>
      </w:pPr>
      <w:r w:rsidRPr="00CC77E8">
        <w:t xml:space="preserve">Wykonawca zgłosi przedstawicielom Zamawiającego do odbioru prace i roboty przerwane oraz roboty zabezpieczające; wynikiem odbioru tych prac i robót będzie protokół inwentaryzacji robót, który będzie wskazywał osobno prace i roboty przerwane oraz roboty zabezpieczające, </w:t>
      </w:r>
    </w:p>
    <w:p w14:paraId="50325AEA" w14:textId="77777777" w:rsidR="00CC77E8" w:rsidRPr="0087672E" w:rsidRDefault="00CC77E8" w:rsidP="00BA71E6">
      <w:pPr>
        <w:pStyle w:val="Akapitzlist"/>
        <w:numPr>
          <w:ilvl w:val="1"/>
          <w:numId w:val="166"/>
        </w:numPr>
      </w:pPr>
      <w:r w:rsidRPr="0087672E">
        <w:lastRenderedPageBreak/>
        <w:t xml:space="preserve">Zamawiający zapłaci Wykonawcy wynagrodzenie za roboty zrealizowane zgodnie z Dokumentacją projektową i </w:t>
      </w:r>
      <w:proofErr w:type="spellStart"/>
      <w:r w:rsidRPr="0087672E">
        <w:t>STWiORB</w:t>
      </w:r>
      <w:proofErr w:type="spellEnd"/>
      <w:r w:rsidRPr="0087672E">
        <w:t xml:space="preserve"> dla Inwestycji oraz zgodnie ze sztuką budowlaną, które nie zostały odebrane lub nie zostały rozliczone do czasu rozwiązania umowy oraz </w:t>
      </w:r>
      <w:r w:rsidRPr="00CC77E8">
        <w:t xml:space="preserve">za elementy robót niezakończonych – na podstawie protokołu inwentaryzacji robót sporządzanego przez Wykonawcę i zatwierdzonego przez Zamawiającego, </w:t>
      </w:r>
    </w:p>
    <w:p w14:paraId="418FDEBC" w14:textId="3111D67D" w:rsidR="00CC77E8" w:rsidRPr="00DB4D96" w:rsidRDefault="00CC77E8" w:rsidP="00D700B4">
      <w:pPr>
        <w:pStyle w:val="Akapitzlist"/>
      </w:pPr>
      <w:r w:rsidRPr="00CC77E8">
        <w:t xml:space="preserve">Wykonawca niezwłocznie, nie później jednak niż w terminie 14 dni od daty rozwiązania umowy, usunie z terenu budowy materiały, sprzęt i urządzenia zaplecza budowy przez niego dostarczone, a także przekaże protokolarnie Zamawiającemu plac budowy. </w:t>
      </w:r>
    </w:p>
    <w:p w14:paraId="5BF40301" w14:textId="77777777" w:rsidR="00A87EE0" w:rsidRPr="00DB4D96" w:rsidRDefault="00F91A01" w:rsidP="00D52F30">
      <w:pPr>
        <w:pStyle w:val="Nagwek1"/>
      </w:pPr>
      <w:r w:rsidRPr="00DB4D96">
        <w:t>§ 16</w:t>
      </w:r>
    </w:p>
    <w:p w14:paraId="3B241268" w14:textId="77777777" w:rsidR="00A87EE0" w:rsidRPr="00DB4D96" w:rsidRDefault="00F91A01" w:rsidP="00D52F30">
      <w:pPr>
        <w:pStyle w:val="Nagwek1"/>
      </w:pPr>
      <w:r w:rsidRPr="00DB4D96">
        <w:t>Osoby upoważnione do współpracy i przekazywania informacji</w:t>
      </w:r>
    </w:p>
    <w:p w14:paraId="71E2FFD6" w14:textId="5712C583" w:rsidR="00A87EE0" w:rsidRPr="00DB4D96" w:rsidRDefault="00F91A01" w:rsidP="00D700B4">
      <w:pPr>
        <w:pStyle w:val="Akapitzlist"/>
        <w:numPr>
          <w:ilvl w:val="0"/>
          <w:numId w:val="181"/>
        </w:numPr>
      </w:pPr>
      <w:r w:rsidRPr="00DB4D96">
        <w:t>Osoby upoważnione zgodnie z niniejszą</w:t>
      </w:r>
      <w:r w:rsidR="00FC19FC">
        <w:t xml:space="preserve"> Umow</w:t>
      </w:r>
      <w:r w:rsidRPr="00DB4D96">
        <w:t>ą to osoby upoważnione na piśmie przez Zamawiającego i Wykonawcę do działania w ich imieniu i na ich rzecz w trakcie wykonania</w:t>
      </w:r>
      <w:r w:rsidR="00FC19FC">
        <w:t xml:space="preserve"> Umow</w:t>
      </w:r>
      <w:r w:rsidRPr="00DB4D96">
        <w:t>y w kontaktach wzajemnych, a w szczególności do dokonywania wzajemnych uzgodnień, przekazywania dokumentów i informacji oraz do podpisywania protokołów, z wyłączeniem podpisywania aneksów do niniejszej</w:t>
      </w:r>
      <w:r w:rsidR="00FC19FC">
        <w:t xml:space="preserve"> Umow</w:t>
      </w:r>
      <w:r w:rsidRPr="00DB4D96">
        <w:t xml:space="preserve">y. </w:t>
      </w:r>
    </w:p>
    <w:p w14:paraId="2C7DAFB3" w14:textId="77777777" w:rsidR="00A87EE0" w:rsidRPr="00DB4D96" w:rsidRDefault="00F91A01" w:rsidP="00D700B4">
      <w:pPr>
        <w:pStyle w:val="Akapitzlist"/>
      </w:pPr>
      <w:r w:rsidRPr="00DB4D96">
        <w:t xml:space="preserve">Osobą upoważnioną ze strony Wykonawcy jest: [_______] z którym należy kontaktować się poprzez: </w:t>
      </w:r>
    </w:p>
    <w:p w14:paraId="6CCA42B6" w14:textId="77777777" w:rsidR="00A87EE0" w:rsidRPr="00DB4D96" w:rsidRDefault="00F91A01" w:rsidP="00233D68">
      <w:pPr>
        <w:ind w:left="360"/>
      </w:pPr>
      <w:r w:rsidRPr="00DB4D96">
        <w:t>numer telefonu: [________]</w:t>
      </w:r>
    </w:p>
    <w:p w14:paraId="266E3468" w14:textId="77777777" w:rsidR="00A87EE0" w:rsidRPr="00DB4D96" w:rsidRDefault="00F91A01" w:rsidP="00233D68">
      <w:pPr>
        <w:ind w:left="360"/>
      </w:pPr>
      <w:r w:rsidRPr="00DB4D96">
        <w:t>adres e-mail: [__________]</w:t>
      </w:r>
    </w:p>
    <w:p w14:paraId="6CDD5005" w14:textId="77777777" w:rsidR="00A87EE0" w:rsidRPr="00DB4D96" w:rsidRDefault="00F91A01" w:rsidP="00233D68">
      <w:pPr>
        <w:ind w:left="360"/>
      </w:pPr>
      <w:r w:rsidRPr="00DB4D96">
        <w:t>adres do korespondencji: ul. [___________]</w:t>
      </w:r>
    </w:p>
    <w:p w14:paraId="0153D2A5" w14:textId="5F1B3A14" w:rsidR="00A87EE0" w:rsidRPr="00DB4D96" w:rsidRDefault="00F91A01" w:rsidP="00D700B4">
      <w:pPr>
        <w:pStyle w:val="Akapitzlist"/>
      </w:pPr>
      <w:r w:rsidRPr="00DB4D96">
        <w:t xml:space="preserve">Osobą upoważnioną ze strony Zamawiającego za odbiór </w:t>
      </w:r>
      <w:r w:rsidR="00D52F30" w:rsidRPr="00DB4D96">
        <w:t>P</w:t>
      </w:r>
      <w:r w:rsidRPr="00DB4D96">
        <w:t xml:space="preserve">rzedmiotu </w:t>
      </w:r>
      <w:r w:rsidR="00D52F30" w:rsidRPr="00DB4D96">
        <w:t>U</w:t>
      </w:r>
      <w:r w:rsidRPr="00DB4D96">
        <w:t xml:space="preserve">mowy jest [__________] lub osoba go zastępująca; z ww. osobą należy kontaktować się poprzez: </w:t>
      </w:r>
    </w:p>
    <w:p w14:paraId="07C4BCF7" w14:textId="77777777" w:rsidR="00A87EE0" w:rsidRPr="00DB4D96" w:rsidRDefault="00F91A01" w:rsidP="00233D68">
      <w:pPr>
        <w:ind w:left="360"/>
      </w:pPr>
      <w:r w:rsidRPr="00DB4D96">
        <w:t>numer telefonu: [________]</w:t>
      </w:r>
    </w:p>
    <w:p w14:paraId="21920BFA" w14:textId="77777777" w:rsidR="00A87EE0" w:rsidRPr="00DB4D96" w:rsidRDefault="00F91A01" w:rsidP="00233D68">
      <w:pPr>
        <w:ind w:left="360"/>
      </w:pPr>
      <w:r w:rsidRPr="00DB4D96">
        <w:t>adres e-mail: [__________]</w:t>
      </w:r>
    </w:p>
    <w:p w14:paraId="7AE2364B" w14:textId="77777777" w:rsidR="00A87EE0" w:rsidRPr="00DB4D96" w:rsidRDefault="00F91A01" w:rsidP="00233D68">
      <w:pPr>
        <w:ind w:left="360"/>
      </w:pPr>
      <w:r w:rsidRPr="00DB4D96">
        <w:t>adres do korespondencji: ul. [___________]</w:t>
      </w:r>
    </w:p>
    <w:p w14:paraId="5349D3D8" w14:textId="77777777" w:rsidR="00A87EE0" w:rsidRPr="00DB4D96" w:rsidRDefault="00F91A01" w:rsidP="00D700B4">
      <w:pPr>
        <w:pStyle w:val="Akapitzlist"/>
      </w:pPr>
      <w:r w:rsidRPr="00DB4D96">
        <w:t xml:space="preserve">Każda ze Stron jest uprawniona do zmiany osoby upoważnionej, o czym jest zobowiązana niezwłocznie zawiadomić drugą Stronę na piśmie, podając imię i nazwisko oraz inne konieczne dane teleadresowe nowych osób upoważnionych – pod rygorem uznania za ważne i skuteczne czynności dokonanych przez uprzednio osobę upoważnioną lub z uprzednio osobą upoważnioną. Zmiany treści, o których mowa w ust. 2-3 powyżej, nie wymagają formy aneksu a jedynie przekazania drugiej Stronie informacji w formie pisemnej. </w:t>
      </w:r>
    </w:p>
    <w:p w14:paraId="5250D99D" w14:textId="0630277C" w:rsidR="00A87EE0" w:rsidRPr="00DB4D96" w:rsidRDefault="00F91A01" w:rsidP="00D700B4">
      <w:pPr>
        <w:pStyle w:val="Akapitzlist"/>
      </w:pPr>
      <w:r w:rsidRPr="00DB4D96">
        <w:lastRenderedPageBreak/>
        <w:t>Wszelkie informacje, oświadczenia, polecenia, porozumienia, potwierdzenia w sprawach dotyczących realizacji</w:t>
      </w:r>
      <w:r w:rsidR="00FC19FC">
        <w:t xml:space="preserve"> Umow</w:t>
      </w:r>
      <w:r w:rsidRPr="00DB4D96">
        <w:t xml:space="preserve">y przekazywane będą pisemnie lub drogą elektroniczną i będą podpisane przez osoby upoważnione, o których mowa powyżej. </w:t>
      </w:r>
    </w:p>
    <w:p w14:paraId="02B93534" w14:textId="77777777" w:rsidR="00A87EE0" w:rsidRPr="00DB4D96" w:rsidRDefault="00F91A01" w:rsidP="00D700B4">
      <w:pPr>
        <w:pStyle w:val="Akapitzlist"/>
      </w:pPr>
      <w:r w:rsidRPr="00DB4D96">
        <w:t xml:space="preserve">Doręczenia pism, o których mowa w ust. 5 powyżej, dokonywane będą osobiście lub za potwierdzeniem odbioru na adresy wskazane powyżej w ust. 2 i ust. 3, za pośrednictwem poczty lub firmy kurierskiej lub drogą elektroniczną. </w:t>
      </w:r>
    </w:p>
    <w:p w14:paraId="67AC80BC" w14:textId="1B8B5012" w:rsidR="00A87EE0" w:rsidRPr="00DB4D96" w:rsidRDefault="00F91A01" w:rsidP="00D700B4">
      <w:pPr>
        <w:pStyle w:val="Akapitzlist"/>
      </w:pPr>
      <w:r w:rsidRPr="00DB4D96">
        <w:t>Pisma, o których mowa powyżej, uważać się będzie za doręczone skutecznie z datą dokonania doręczenia. Do podpisywania aneksów do</w:t>
      </w:r>
      <w:r w:rsidR="00FC19FC">
        <w:t xml:space="preserve"> Umow</w:t>
      </w:r>
      <w:r w:rsidRPr="00DB4D96">
        <w:t>y oraz pism zawierających oświadczenia o odstąpieniu od</w:t>
      </w:r>
      <w:r w:rsidR="00FC19FC">
        <w:t xml:space="preserve"> Umow</w:t>
      </w:r>
      <w:r w:rsidRPr="00DB4D96">
        <w:t xml:space="preserve">y upoważnione są wyłącznie osoby uprawnione do reprezentacji Strony lub właściwie umocowany pełnomocnik. </w:t>
      </w:r>
    </w:p>
    <w:p w14:paraId="5FD38E27" w14:textId="77777777" w:rsidR="00A87EE0" w:rsidRPr="00DB4D96" w:rsidRDefault="00F91A01" w:rsidP="00D52F30">
      <w:pPr>
        <w:pStyle w:val="Nagwek1"/>
      </w:pPr>
      <w:r w:rsidRPr="00DB4D96">
        <w:t>§ 17</w:t>
      </w:r>
    </w:p>
    <w:p w14:paraId="5201508C" w14:textId="77777777" w:rsidR="00A87EE0" w:rsidRPr="00DB4D96" w:rsidRDefault="00F91A01" w:rsidP="00D52F30">
      <w:pPr>
        <w:pStyle w:val="Nagwek1"/>
      </w:pPr>
      <w:r w:rsidRPr="00DB4D96">
        <w:t>Zachowanie w tajemnicy informacji poufnych przez Wykonawcę</w:t>
      </w:r>
    </w:p>
    <w:p w14:paraId="177BF7A8" w14:textId="77777777" w:rsidR="00A87EE0" w:rsidRPr="00DB4D96" w:rsidRDefault="00F91A01" w:rsidP="00D700B4">
      <w:pPr>
        <w:pStyle w:val="Akapitzlist"/>
        <w:numPr>
          <w:ilvl w:val="0"/>
          <w:numId w:val="182"/>
        </w:numPr>
      </w:pPr>
      <w:r w:rsidRPr="00DB4D96">
        <w:t xml:space="preserve">Wykonawca zobowiązuje się do zachowywania w tajemnicy, nieprzekazywania osobom trzecim oraz niewykorzystywania dla własnych celów lub w interesie osób trzecich wszelkich danych i informacji nieujawnionych do publicznej wiadomości, otrzymanych lub pozyskanych w związku z zawarciem i wykonywaniem Umowy. </w:t>
      </w:r>
    </w:p>
    <w:p w14:paraId="09D8B7FC" w14:textId="4A8B7F62" w:rsidR="00A87EE0" w:rsidRPr="00DB4D96" w:rsidRDefault="00F91A01" w:rsidP="00D700B4">
      <w:pPr>
        <w:pStyle w:val="Akapitzlist"/>
      </w:pPr>
      <w:r w:rsidRPr="00DB4D96">
        <w:t>W ramach realizacji niniejszej</w:t>
      </w:r>
      <w:r w:rsidR="00FC19FC">
        <w:t xml:space="preserve"> Umow</w:t>
      </w:r>
      <w:r w:rsidRPr="00DB4D96">
        <w:t>y, Strony będą przetwarzały dane osobowe zgodnie z Rozporządzeniem Parlamentu Europejskiego i Rady (UE) 2016/679 z dnia 27 kwietnia 2016r. w sprawie ochrony osób fizycznych w związku z przetwarzaniem danych osobowych i w sprawie swobodnego przepływu takich danych w sprawie swobodnego przepływu takich danych oraz uchylenia dyrektywy 95/46/WE (Dz.U.UE.L.2016.119.1), zwanego dalej „RODO”.</w:t>
      </w:r>
    </w:p>
    <w:p w14:paraId="5A16EAC1" w14:textId="4EFAC584" w:rsidR="00A87EE0" w:rsidRPr="00DB4D96" w:rsidRDefault="00F91A01" w:rsidP="00D700B4">
      <w:pPr>
        <w:pStyle w:val="Akapitzlist"/>
      </w:pPr>
      <w:r w:rsidRPr="00DB4D96">
        <w:t>Wykonawca w celu realizacji niniejszej</w:t>
      </w:r>
      <w:r w:rsidR="00FC19FC">
        <w:t xml:space="preserve"> Umow</w:t>
      </w:r>
      <w:r w:rsidRPr="00DB4D96">
        <w:t>y zobowiązany jest za każdym razem w momencie pozyskania danych osobowych, spełnić względem tych osób obowiązek informacyjny wynikający z art. 13 i 14 RODO zgodnie z załącznikiem nr 8 do</w:t>
      </w:r>
      <w:r w:rsidR="00FC19FC">
        <w:t xml:space="preserve"> Umow</w:t>
      </w:r>
      <w:r w:rsidRPr="00DB4D96">
        <w:t>y.</w:t>
      </w:r>
    </w:p>
    <w:p w14:paraId="3C38CE66" w14:textId="77777777" w:rsidR="00A87EE0" w:rsidRPr="00DB4D96" w:rsidRDefault="00F91A01" w:rsidP="00D700B4">
      <w:pPr>
        <w:pStyle w:val="Akapitzlist"/>
      </w:pPr>
      <w:r w:rsidRPr="00DB4D96">
        <w:t xml:space="preserve">Obowiązek ochrony informacji poufnych spoczywa na Wykonawcy niezależnie od formy ich przekazania przez Zamawiającego (w tym w formie przekazu ustnego, dokumentu lub zapisu na komputerowym nośniku informacji). </w:t>
      </w:r>
    </w:p>
    <w:p w14:paraId="6A52E230" w14:textId="77777777" w:rsidR="00A87EE0" w:rsidRPr="00DB4D96" w:rsidRDefault="00F91A01" w:rsidP="00D700B4">
      <w:pPr>
        <w:pStyle w:val="Akapitzlist"/>
      </w:pPr>
      <w:r w:rsidRPr="00DB4D96">
        <w:t xml:space="preserve">Obowiązek zachowania tajemnicy nie dotyczy informacji poufnych: </w:t>
      </w:r>
    </w:p>
    <w:p w14:paraId="08BC420D" w14:textId="77777777" w:rsidR="00A87EE0" w:rsidRPr="00DB4D96" w:rsidRDefault="00F91A01" w:rsidP="00BA71E6">
      <w:pPr>
        <w:pStyle w:val="Akapitzlist"/>
        <w:numPr>
          <w:ilvl w:val="1"/>
          <w:numId w:val="166"/>
        </w:numPr>
      </w:pPr>
      <w:r w:rsidRPr="00DB4D96">
        <w:t xml:space="preserve">których ujawnienie jest wymagane przez powszechnie obowiązujące przepisy prawa, </w:t>
      </w:r>
    </w:p>
    <w:p w14:paraId="393EB4CE" w14:textId="4B08939F" w:rsidR="00A87EE0" w:rsidRPr="00DB4D96" w:rsidRDefault="00F91A01" w:rsidP="00BA71E6">
      <w:pPr>
        <w:pStyle w:val="Akapitzlist"/>
        <w:numPr>
          <w:ilvl w:val="1"/>
          <w:numId w:val="166"/>
        </w:numPr>
      </w:pPr>
      <w:r w:rsidRPr="00DB4D96">
        <w:lastRenderedPageBreak/>
        <w:t xml:space="preserve">które są powszechnie znane lub zostały podane do publicznej wiadomości przez Zamawiającego lub za jego zezwoleniem. </w:t>
      </w:r>
    </w:p>
    <w:p w14:paraId="35AB12A3" w14:textId="70F09404" w:rsidR="00A87EE0" w:rsidRPr="00DB4D96" w:rsidRDefault="00F91A01" w:rsidP="00D700B4">
      <w:pPr>
        <w:pStyle w:val="Akapitzlist"/>
      </w:pPr>
      <w:r w:rsidRPr="00DB4D96">
        <w:t>Wykonawca nie będzie sporządzać kopii informacji poufnych, z wyjątkiem kopii niezbędnych do realizacji</w:t>
      </w:r>
      <w:r w:rsidR="001C7A54">
        <w:t xml:space="preserve"> Przedmio</w:t>
      </w:r>
      <w:r w:rsidRPr="00DB4D96">
        <w:t>tu</w:t>
      </w:r>
      <w:r w:rsidR="00FC19FC">
        <w:t xml:space="preserve"> Umow</w:t>
      </w:r>
      <w:r w:rsidRPr="00DB4D96">
        <w:t xml:space="preserve">y. Wszelkie wykonane kopie będą określone jako należące do Zamawiającego. </w:t>
      </w:r>
    </w:p>
    <w:p w14:paraId="7EF6BBD8" w14:textId="15E5E6AD" w:rsidR="00A87EE0" w:rsidRPr="00DB4D96" w:rsidRDefault="00F91A01" w:rsidP="00D700B4">
      <w:pPr>
        <w:pStyle w:val="Akapitzlist"/>
      </w:pPr>
      <w:r w:rsidRPr="00DB4D96">
        <w:t>Wykonawca nie będzie podejmował czynności mających na celu uzyskanie informacji poufnych, innych aniżeli udostępnione przez Zamawiającego, w celu realizacji</w:t>
      </w:r>
      <w:r w:rsidR="001C7A54">
        <w:t xml:space="preserve"> Przedmio</w:t>
      </w:r>
      <w:r w:rsidRPr="00DB4D96">
        <w:t xml:space="preserve">tu </w:t>
      </w:r>
      <w:r w:rsidR="00DC3FCD" w:rsidRPr="00DB4D96">
        <w:t>U</w:t>
      </w:r>
      <w:r w:rsidRPr="00DB4D96">
        <w:t xml:space="preserve">mowy. </w:t>
      </w:r>
    </w:p>
    <w:p w14:paraId="5A915C5B" w14:textId="77777777" w:rsidR="00A87EE0" w:rsidRPr="00DB4D96" w:rsidRDefault="00F91A01" w:rsidP="00D700B4">
      <w:pPr>
        <w:pStyle w:val="Akapitzlist"/>
      </w:pPr>
      <w:r w:rsidRPr="00DB4D96">
        <w:t xml:space="preserve">Wykonawca może ujawnić informacje poufne osobie trzeciej wyłącznie po uzyskaniu uprzedniej zgody Zamawiającego, wyrażonej na piśmie. </w:t>
      </w:r>
    </w:p>
    <w:p w14:paraId="1590F7E3" w14:textId="3BD4A4F1" w:rsidR="00A87EE0" w:rsidRPr="00DB4D96" w:rsidRDefault="00F91A01" w:rsidP="00D700B4">
      <w:pPr>
        <w:pStyle w:val="Akapitzlist"/>
      </w:pPr>
      <w:r w:rsidRPr="00DB4D96">
        <w:t>Wykonawca, z dniem podpisania protokołu odbioru końcowego</w:t>
      </w:r>
      <w:r w:rsidR="001C7A54">
        <w:t xml:space="preserve"> Przedmio</w:t>
      </w:r>
      <w:r w:rsidRPr="00DB4D96">
        <w:t>tu</w:t>
      </w:r>
      <w:r w:rsidR="00FC19FC">
        <w:t xml:space="preserve"> Umow</w:t>
      </w:r>
      <w:r w:rsidRPr="00DB4D96">
        <w:t xml:space="preserve">y zobowiązany jest do zwrotu wszystkich informacji poufnych Zamawiającemu, w tym sporządzonych kopii informacji poufnych. </w:t>
      </w:r>
    </w:p>
    <w:p w14:paraId="7582775C" w14:textId="67C89714" w:rsidR="00A87EE0" w:rsidRPr="00DB4D96" w:rsidRDefault="00F91A01" w:rsidP="00D700B4">
      <w:pPr>
        <w:pStyle w:val="Akapitzlist"/>
      </w:pPr>
      <w:r w:rsidRPr="00DB4D96">
        <w:t>Obowiązek zachowania w tajemnicy informacji poufnych spoczywa na Wykonawcy także w ciągu 10 lat po wygaśnięciu</w:t>
      </w:r>
      <w:r w:rsidR="00FC19FC">
        <w:t xml:space="preserve"> Umow</w:t>
      </w:r>
      <w:r w:rsidRPr="00DB4D96">
        <w:t xml:space="preserve">y lub jej rozwiązaniu przez Strony. </w:t>
      </w:r>
    </w:p>
    <w:p w14:paraId="492620B8" w14:textId="4274D886" w:rsidR="00A87EE0" w:rsidRPr="00DB4D96" w:rsidRDefault="00F91A01" w:rsidP="00D700B4">
      <w:pPr>
        <w:pStyle w:val="Akapitzlist"/>
      </w:pPr>
      <w:r w:rsidRPr="00DB4D96">
        <w:t>Realizacja zobowiązań wynikających z postanowień niniejszego paragrafu wymaga od Wykonawcy zachowania należytej staranności, uwzględniającej profesjonalny charakter działania Wykonawcy. Wykonawca jest w pełni odpowiedzialny za każdą szkodę poniesioną przez Zamawiającego w związku z naruszeniem przez Wykonawcę postanowień niniejszego paragrafu.</w:t>
      </w:r>
    </w:p>
    <w:p w14:paraId="56C21E24" w14:textId="4D555C8F" w:rsidR="00A87EE0" w:rsidRPr="00DB4D96" w:rsidRDefault="00F91A01" w:rsidP="00D52F30">
      <w:pPr>
        <w:pStyle w:val="Nagwek1"/>
      </w:pPr>
      <w:r w:rsidRPr="00DB4D96">
        <w:t>§ 18</w:t>
      </w:r>
    </w:p>
    <w:p w14:paraId="700B291C" w14:textId="1558B8D4" w:rsidR="00A87EE0" w:rsidRPr="00DB4D96" w:rsidRDefault="00F91A01" w:rsidP="00D52F30">
      <w:pPr>
        <w:pStyle w:val="Nagwek1"/>
      </w:pPr>
      <w:r w:rsidRPr="00DB4D96">
        <w:t>Zmiany treści</w:t>
      </w:r>
      <w:r w:rsidR="00FC19FC">
        <w:t xml:space="preserve"> Umow</w:t>
      </w:r>
      <w:r w:rsidRPr="00DB4D96">
        <w:t>y</w:t>
      </w:r>
    </w:p>
    <w:p w14:paraId="4A923243" w14:textId="07B75956" w:rsidR="00A87EE0" w:rsidRPr="00DB4D96" w:rsidRDefault="00F91A01" w:rsidP="00D700B4">
      <w:pPr>
        <w:pStyle w:val="Akapitzlist"/>
        <w:numPr>
          <w:ilvl w:val="0"/>
          <w:numId w:val="183"/>
        </w:numPr>
      </w:pPr>
      <w:r w:rsidRPr="00DB4D96">
        <w:t>Zmiana treści</w:t>
      </w:r>
      <w:r w:rsidR="00FC19FC">
        <w:t xml:space="preserve"> Umow</w:t>
      </w:r>
      <w:r w:rsidRPr="00DB4D96">
        <w:t xml:space="preserve">y może nastąpić wyłącznie w formie pisemnej, pod rygorem nieważności, przy uwzględnieniu postanowień art. 455 ust. 1 ustawy Prawo zamówień publicznych. </w:t>
      </w:r>
    </w:p>
    <w:p w14:paraId="659F179E" w14:textId="1FEAF430" w:rsidR="00A87EE0" w:rsidRPr="00DB4D96" w:rsidRDefault="00F91A01" w:rsidP="00D700B4">
      <w:pPr>
        <w:pStyle w:val="Akapitzlist"/>
      </w:pPr>
      <w:r w:rsidRPr="00DB4D96">
        <w:t>Istotna zmiana postanowień</w:t>
      </w:r>
      <w:r w:rsidR="00FC19FC">
        <w:t xml:space="preserve"> Umow</w:t>
      </w:r>
      <w:r w:rsidRPr="00DB4D96">
        <w:t xml:space="preserve">y jest dopuszczalna, gdy: </w:t>
      </w:r>
    </w:p>
    <w:p w14:paraId="2359FC17" w14:textId="78AB35FC" w:rsidR="00A87EE0" w:rsidRPr="00DB4D96" w:rsidRDefault="00F91A01" w:rsidP="00BA71E6">
      <w:pPr>
        <w:pStyle w:val="Akapitzlist"/>
        <w:numPr>
          <w:ilvl w:val="1"/>
          <w:numId w:val="166"/>
        </w:numPr>
      </w:pPr>
      <w:r w:rsidRPr="00DB4D96">
        <w:t>nastąpi zmiana powszechnie obowiązujących przepisów prawa w zakresie mającym wpływ na realizację</w:t>
      </w:r>
      <w:r w:rsidR="00FC19FC">
        <w:t xml:space="preserve"> Umow</w:t>
      </w:r>
      <w:r w:rsidRPr="00DB4D96">
        <w:t>y, w takiej sytuacji zmianie mogą ulec te zapisy</w:t>
      </w:r>
      <w:r w:rsidR="00FC19FC">
        <w:t xml:space="preserve"> Umow</w:t>
      </w:r>
      <w:r w:rsidRPr="00DB4D96">
        <w:t xml:space="preserve">y, dla których zmiana przepisów będzie relewantna, </w:t>
      </w:r>
    </w:p>
    <w:p w14:paraId="4E28C337" w14:textId="77777777" w:rsidR="00A87EE0" w:rsidRPr="00DB4D96" w:rsidRDefault="00F91A01" w:rsidP="00BA71E6">
      <w:pPr>
        <w:pStyle w:val="Akapitzlist"/>
        <w:numPr>
          <w:ilvl w:val="1"/>
          <w:numId w:val="166"/>
        </w:numPr>
      </w:pPr>
      <w:r w:rsidRPr="00DB4D96">
        <w:t>nastąpi zmiana stawki podatku VAT, w takiej sytuacji zmianie mogą ulec postanowienia dotyczące wynagrodzenia,</w:t>
      </w:r>
    </w:p>
    <w:p w14:paraId="0CD5EC0D" w14:textId="5B42FD1B" w:rsidR="00A87EE0" w:rsidRPr="00DB4D96" w:rsidRDefault="00F91A01" w:rsidP="00BA71E6">
      <w:pPr>
        <w:pStyle w:val="Akapitzlist"/>
        <w:numPr>
          <w:ilvl w:val="1"/>
          <w:numId w:val="166"/>
        </w:numPr>
      </w:pPr>
      <w:r w:rsidRPr="00DB4D96">
        <w:lastRenderedPageBreak/>
        <w:t>nastąpi zmiana wysokości minimalnego wynagrodzenia za pracę albo wysokości minimalnej stawki godzinowej, w takim przypadku zmianie mogą ulec postanowienia</w:t>
      </w:r>
      <w:r w:rsidR="00FC19FC">
        <w:t xml:space="preserve"> Umow</w:t>
      </w:r>
      <w:r w:rsidRPr="00DB4D96">
        <w:t xml:space="preserve">y dotyczące wysokości wynagrodzenia, </w:t>
      </w:r>
    </w:p>
    <w:p w14:paraId="05CD64C0" w14:textId="33F4D8B0" w:rsidR="00A87EE0" w:rsidRPr="00DB4D96" w:rsidRDefault="00F91A01" w:rsidP="00BA71E6">
      <w:pPr>
        <w:pStyle w:val="Akapitzlist"/>
        <w:numPr>
          <w:ilvl w:val="1"/>
          <w:numId w:val="166"/>
        </w:numPr>
      </w:pPr>
      <w:r w:rsidRPr="00DB4D96">
        <w:t>zasad gromadzenia i wysokości wpłat do pracowniczych planów kapitałowych, w takim przypadku zmianie mogą ulec postanowienia</w:t>
      </w:r>
      <w:r w:rsidR="00FC19FC">
        <w:t xml:space="preserve"> Umow</w:t>
      </w:r>
      <w:r w:rsidRPr="00DB4D96">
        <w:t xml:space="preserve">y dotyczące wysokości wynagrodzenia, </w:t>
      </w:r>
    </w:p>
    <w:p w14:paraId="339ECBCE" w14:textId="5329B6A5" w:rsidR="00A87EE0" w:rsidRPr="00DB4D96" w:rsidRDefault="00F91A01" w:rsidP="00BA71E6">
      <w:pPr>
        <w:pStyle w:val="Akapitzlist"/>
        <w:numPr>
          <w:ilvl w:val="1"/>
          <w:numId w:val="166"/>
        </w:numPr>
      </w:pPr>
      <w:r w:rsidRPr="00DB4D96">
        <w:t xml:space="preserve">nastąpi zmiana zasad podlegania ubezpieczeniom społecznym lub ubezpieczeniu zdrowotnemu lub wysokości stawki składki na ubezpieczenia społeczne lub zdrowotne w takim przypadku zmianie mogą ulec </w:t>
      </w:r>
      <w:r w:rsidR="00FC19FC">
        <w:t>postanowienia Umow</w:t>
      </w:r>
      <w:r w:rsidRPr="00DB4D96">
        <w:t xml:space="preserve">y dotyczące wysokości wynagrodzenia, </w:t>
      </w:r>
    </w:p>
    <w:p w14:paraId="08C099E2" w14:textId="702AF003" w:rsidR="00A87EE0" w:rsidRPr="00DB4D96" w:rsidRDefault="00F91A01" w:rsidP="00BA71E6">
      <w:pPr>
        <w:pStyle w:val="Akapitzlist"/>
        <w:numPr>
          <w:ilvl w:val="1"/>
          <w:numId w:val="166"/>
        </w:numPr>
      </w:pPr>
      <w:r w:rsidRPr="00DB4D96">
        <w:t>Strony zmienią zakres prac Wykonawcy lub termin wykonania</w:t>
      </w:r>
      <w:r w:rsidR="001C7A54">
        <w:t xml:space="preserve"> Przedmio</w:t>
      </w:r>
      <w:r w:rsidRPr="00DB4D96">
        <w:t>tu</w:t>
      </w:r>
      <w:r w:rsidR="00FC19FC">
        <w:t xml:space="preserve"> Umow</w:t>
      </w:r>
      <w:r w:rsidRPr="00DB4D96">
        <w:t>y na jednej z ustawowych podstaw prawnych lub w następujących przypadkach (umowne podstawy zmiany umowy):</w:t>
      </w:r>
    </w:p>
    <w:p w14:paraId="5FDC3509" w14:textId="77777777" w:rsidR="00A87EE0" w:rsidRPr="00DB4D96" w:rsidRDefault="00F91A01" w:rsidP="00BA71E6">
      <w:pPr>
        <w:pStyle w:val="Akapitzlist"/>
        <w:numPr>
          <w:ilvl w:val="2"/>
          <w:numId w:val="166"/>
        </w:numPr>
      </w:pPr>
      <w:r w:rsidRPr="00DB4D96">
        <w:t>w trakcie prowadzenia prac odkryte zostaną pozostałości dawnych budowli lub zabytków lub znalezione zostaną przedmioty lub szczątki roślin, zwierząt lub ludzi, o znaczeniu historycznym, archeologicznym lub naukowym – w takim przypadku może zostać zmieniony zakres prac, sposób prowadzenia prac oraz termin wykonania Przedmiotu Umowy. Do ustalenia wynagrodzenia za zmieniony na tej podstawie zakres prac lub zmieniony sposób prowadzenia prac stosuje się zasady określone w niniejszym paragrafie, w szczególności ust. 10 i 11. Zmiana terminu nastąpi o czas niezbędny do wykonania Przedmiotu Umowy z uwzględnieniem zmienionego zakresu prac;</w:t>
      </w:r>
    </w:p>
    <w:p w14:paraId="1DEB947B" w14:textId="5419CC16" w:rsidR="00A87EE0" w:rsidRPr="00DB4D96" w:rsidRDefault="00F91A01" w:rsidP="00BA71E6">
      <w:pPr>
        <w:pStyle w:val="Akapitzlist"/>
        <w:numPr>
          <w:ilvl w:val="2"/>
          <w:numId w:val="166"/>
        </w:numPr>
      </w:pPr>
      <w:r w:rsidRPr="00DB4D96">
        <w:t xml:space="preserve">w trakcie prac ujawnione zostanie, że planowane dotychczas prace </w:t>
      </w:r>
      <w:r w:rsidRPr="00DB4D96">
        <w:rPr>
          <w:szCs w:val="22"/>
        </w:rPr>
        <w:t>zagrażają</w:t>
      </w:r>
      <w:r w:rsidRPr="00DB4D96">
        <w:t xml:space="preserve"> substancji zabytkowej – w takim przypadku może zostać zmieniony zakres prac, sposób prowadzenia prac oraz termin wykonania Przedmiotu Umowy. Do ustalenia wynagrodzenia za zmieniony na tej podstawie zakres prac lub zmieniony sposób prowadzenia prac stosuje się zasady określone w niniejszym paragrafie, w szczególności ust. 10 i 11. Zmiana terminu nastąpi o czas niezbędny do wykonania Przedmiotu Umowy z uwzględnieniem zmienionego zakresu prac.</w:t>
      </w:r>
    </w:p>
    <w:p w14:paraId="7257B7D0" w14:textId="7AA7DB81" w:rsidR="00A87EE0" w:rsidRPr="00DB4D96" w:rsidRDefault="00F91A01" w:rsidP="00BA71E6">
      <w:pPr>
        <w:pStyle w:val="Akapitzlist"/>
        <w:numPr>
          <w:ilvl w:val="1"/>
          <w:numId w:val="166"/>
        </w:numPr>
      </w:pPr>
      <w:r w:rsidRPr="00DB4D96">
        <w:t>w przypadku konieczności wprowadzenia zmian w dokumentacji projektowej, wpływających na zakres prac Wykonawcy,</w:t>
      </w:r>
    </w:p>
    <w:p w14:paraId="2A33ACE9" w14:textId="3A4689AB" w:rsidR="00A87EE0" w:rsidRPr="00DB4D96" w:rsidRDefault="00F91A01" w:rsidP="00BA71E6">
      <w:pPr>
        <w:pStyle w:val="Akapitzlist"/>
        <w:numPr>
          <w:ilvl w:val="1"/>
          <w:numId w:val="166"/>
        </w:numPr>
      </w:pPr>
      <w:r w:rsidRPr="00DB4D96">
        <w:lastRenderedPageBreak/>
        <w:t>zaistnieje jedna z okoliczności, o której mowa poniżej, uniemożliwiająca terminowe wykonanie</w:t>
      </w:r>
      <w:r w:rsidR="00FC19FC">
        <w:t xml:space="preserve"> Umow</w:t>
      </w:r>
      <w:r w:rsidRPr="00DB4D96">
        <w:t>y:</w:t>
      </w:r>
    </w:p>
    <w:p w14:paraId="23BCB7F3" w14:textId="1A6FDB28" w:rsidR="00A87EE0" w:rsidRPr="00DB4D96" w:rsidRDefault="00F91A01" w:rsidP="00BA71E6">
      <w:pPr>
        <w:pStyle w:val="Akapitzlist"/>
        <w:numPr>
          <w:ilvl w:val="2"/>
          <w:numId w:val="166"/>
        </w:numPr>
      </w:pPr>
      <w:r w:rsidRPr="00DB4D96">
        <w:t>zmiany zakresu prac Wykonawcy na jednej z ustawowych lub umownych podstaw prawnych, w zakresie w jakim zmiana ta ma wpływ na termin realizacji</w:t>
      </w:r>
      <w:r w:rsidR="00FC19FC">
        <w:t xml:space="preserve"> Umow</w:t>
      </w:r>
      <w:r w:rsidRPr="00DB4D96">
        <w:t>y - termin realizacji</w:t>
      </w:r>
      <w:r w:rsidR="001C7A54">
        <w:t xml:space="preserve"> Przedmio</w:t>
      </w:r>
      <w:r w:rsidRPr="00DB4D96">
        <w:t>tu zamówienia może ulec odpowiedniemu przedłużeniu, o czas niezbędny do wykonywania</w:t>
      </w:r>
      <w:r w:rsidR="001C7A54">
        <w:t xml:space="preserve"> Przedmio</w:t>
      </w:r>
      <w:r w:rsidRPr="00DB4D96">
        <w:t>tu zamówienia, z uwzględnieniem nowego zakresu prac, w sposób należyty;</w:t>
      </w:r>
    </w:p>
    <w:p w14:paraId="19E99D2D" w14:textId="72EB19B7" w:rsidR="00A87EE0" w:rsidRPr="00DB4D96" w:rsidRDefault="00F91A01" w:rsidP="00BA71E6">
      <w:pPr>
        <w:pStyle w:val="Akapitzlist"/>
        <w:numPr>
          <w:ilvl w:val="2"/>
          <w:numId w:val="166"/>
        </w:numPr>
      </w:pPr>
      <w:r w:rsidRPr="00DB4D96">
        <w:t>zlecenia przez Zamawiającego Wykonawcy lub innemu podmiotowi wykonania nieprzewidzianych wcześniej prac, które kolidują z wykonaniem Przedmiotu Umowy i wiążą się koniecznością czasowego wstrzymania prac prowadzonych w ramach niniejszej</w:t>
      </w:r>
      <w:r w:rsidR="00FC19FC">
        <w:t xml:space="preserve"> Umow</w:t>
      </w:r>
      <w:r w:rsidRPr="00DB4D96">
        <w:t>y lub powodują utrudnienia mające wpływ na termin realizacji niniejszej</w:t>
      </w:r>
      <w:r w:rsidR="00FC19FC">
        <w:t xml:space="preserve"> Umow</w:t>
      </w:r>
      <w:r w:rsidRPr="00DB4D96">
        <w:t>y,</w:t>
      </w:r>
    </w:p>
    <w:p w14:paraId="323F8E28" w14:textId="77777777" w:rsidR="00A87EE0" w:rsidRPr="00DB4D96" w:rsidRDefault="00F91A01" w:rsidP="00BA71E6">
      <w:pPr>
        <w:pStyle w:val="Akapitzlist"/>
        <w:numPr>
          <w:ilvl w:val="2"/>
          <w:numId w:val="166"/>
        </w:numPr>
      </w:pPr>
      <w:r w:rsidRPr="00DB4D96">
        <w:t xml:space="preserve">opóźnienie przekazania terenu budowy, </w:t>
      </w:r>
    </w:p>
    <w:p w14:paraId="4B3D60F5" w14:textId="77777777" w:rsidR="00A87EE0" w:rsidRPr="00DB4D96" w:rsidRDefault="00F91A01" w:rsidP="00BA71E6">
      <w:pPr>
        <w:pStyle w:val="Akapitzlist"/>
        <w:numPr>
          <w:ilvl w:val="2"/>
          <w:numId w:val="166"/>
        </w:numPr>
      </w:pPr>
      <w:r w:rsidRPr="00DB4D96">
        <w:t xml:space="preserve">opóźnienia organów administracji w stosunku do terminów wynikających z powszechnie obowiązujących przepisów prawa lub, jeśli przepisy takich terminów w przypadku danej czynności organów administracji nie wskazują, w stosunku do terminu, który działając z należytą starannością Wykonawca mógł założyć, </w:t>
      </w:r>
    </w:p>
    <w:p w14:paraId="0CBD7B56" w14:textId="40467206" w:rsidR="00A87EE0" w:rsidRPr="00DB4D96" w:rsidRDefault="00F91A01" w:rsidP="00BA71E6">
      <w:pPr>
        <w:pStyle w:val="Akapitzlist"/>
        <w:numPr>
          <w:ilvl w:val="2"/>
          <w:numId w:val="166"/>
        </w:numPr>
      </w:pPr>
      <w:r w:rsidRPr="00DB4D96">
        <w:t>wystąpi kolizja z niezinwentaryzowaną infrastrukturą lub innymi obiektami lub instalacjami, nieujawnionymi na mapach i w wykazach urzędowych, o których Strony nie wiedziały w chwili zawarcia</w:t>
      </w:r>
      <w:r w:rsidR="00FC19FC">
        <w:t xml:space="preserve"> Umow</w:t>
      </w:r>
      <w:r w:rsidRPr="00DB4D96">
        <w:t xml:space="preserve">y, </w:t>
      </w:r>
    </w:p>
    <w:p w14:paraId="5C314E09" w14:textId="77777777" w:rsidR="00A87EE0" w:rsidRPr="00DB4D96" w:rsidRDefault="00F91A01" w:rsidP="00BA71E6">
      <w:pPr>
        <w:pStyle w:val="Akapitzlist"/>
        <w:numPr>
          <w:ilvl w:val="2"/>
          <w:numId w:val="166"/>
        </w:numPr>
      </w:pPr>
      <w:r w:rsidRPr="00DB4D96">
        <w:t xml:space="preserve">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strajkiem lub stanem wyjątkowym, </w:t>
      </w:r>
    </w:p>
    <w:p w14:paraId="6A8B8728" w14:textId="77777777" w:rsidR="00A87EE0" w:rsidRPr="00DB4D96" w:rsidRDefault="00F91A01" w:rsidP="00BA71E6">
      <w:pPr>
        <w:pStyle w:val="Akapitzlist"/>
        <w:numPr>
          <w:ilvl w:val="2"/>
          <w:numId w:val="166"/>
        </w:numPr>
      </w:pPr>
      <w:r w:rsidRPr="00DB4D96">
        <w:t xml:space="preserve">warunki pogodowe uniemożliwiające wykonywanie prac zewnętrznych (np. intensywne opady atmosferyczne, powodzie, ekstremalnie wysokie lub niskie temperatury), przy czym zmiana terminu w tym zakresie może dotyczyć wyłącznie prac zależnych od tych warunków, </w:t>
      </w:r>
    </w:p>
    <w:p w14:paraId="05CD0C36" w14:textId="5161A6BD" w:rsidR="00A87EE0" w:rsidRPr="00DB4D96" w:rsidRDefault="00F91A01" w:rsidP="00BA71E6">
      <w:pPr>
        <w:pStyle w:val="Akapitzlist"/>
        <w:numPr>
          <w:ilvl w:val="2"/>
          <w:numId w:val="166"/>
        </w:numPr>
      </w:pPr>
      <w:r w:rsidRPr="00DB4D96">
        <w:lastRenderedPageBreak/>
        <w:t xml:space="preserve">zmiany zasad przyznawania środków na realizację Inwestycji w zakresie uniemożliwiającym wykonanie niniejszej </w:t>
      </w:r>
      <w:r w:rsidR="00DB4D96" w:rsidRPr="00DB4D96">
        <w:t>U</w:t>
      </w:r>
      <w:r w:rsidRPr="00DB4D96">
        <w:t>mowy zgodnie z przyjętymi w niej terminami realizacji,</w:t>
      </w:r>
    </w:p>
    <w:p w14:paraId="265A1EB4" w14:textId="69912346" w:rsidR="00A87EE0" w:rsidRPr="00DB4D96" w:rsidRDefault="00F91A01" w:rsidP="00BA71E6">
      <w:pPr>
        <w:pStyle w:val="Akapitzlist"/>
        <w:numPr>
          <w:ilvl w:val="2"/>
          <w:numId w:val="166"/>
        </w:numPr>
      </w:pPr>
      <w:r w:rsidRPr="00DB4D96">
        <w:t>trudności w nabyciu materiałów i urządzeń wynikające z długotrwałego spadku podaży tych towarów lub innych przyczyn niezależnych od obu Stron</w:t>
      </w:r>
      <w:r w:rsidR="00FC19FC">
        <w:t xml:space="preserve"> Umow</w:t>
      </w:r>
      <w:r w:rsidRPr="00DB4D96">
        <w:t xml:space="preserve">y, </w:t>
      </w:r>
    </w:p>
    <w:p w14:paraId="6BDFA85B" w14:textId="5B467781" w:rsidR="00A87EE0" w:rsidRPr="00DB4D96" w:rsidRDefault="00F91A01" w:rsidP="00BA71E6">
      <w:pPr>
        <w:pStyle w:val="Akapitzlist"/>
        <w:numPr>
          <w:ilvl w:val="2"/>
          <w:numId w:val="166"/>
        </w:numPr>
      </w:pPr>
      <w:r w:rsidRPr="00DB4D96">
        <w:t>błędy w postępowaniach administracyjnych skutkujące wyeliminowaniem pozwolenia na budowę</w:t>
      </w:r>
      <w:r w:rsidR="004A4CC5">
        <w:t xml:space="preserve">, jeśli takie będzie wymagane, </w:t>
      </w:r>
      <w:r w:rsidRPr="00DB4D96">
        <w:t xml:space="preserve">z obrotu prawnego z przyczyn niezależnych od Wykonawcy i po wykazaniu przez Wykonawcę należytej staranności w prawidłowo złożonym wniosku i zachowaniu terminów wezwań do uzupełnień dokumentacji, </w:t>
      </w:r>
    </w:p>
    <w:p w14:paraId="7E4AA7F6" w14:textId="1FA68811" w:rsidR="00A87EE0" w:rsidRPr="00DB4D96" w:rsidRDefault="00F91A01" w:rsidP="00BA71E6">
      <w:pPr>
        <w:pStyle w:val="Akapitzlist"/>
        <w:numPr>
          <w:ilvl w:val="2"/>
          <w:numId w:val="166"/>
        </w:numPr>
      </w:pPr>
      <w:r w:rsidRPr="00DB4D96">
        <w:t xml:space="preserve">napotkania podczas robót ziemnych na niewybuchy lub niewypały lub wystąpienie uwarunkowań przyrodniczych/środowiskowych, które czasowo wstrzymają rozpoczęcie lub realizację robót, </w:t>
      </w:r>
    </w:p>
    <w:p w14:paraId="40CB283C" w14:textId="00031F22" w:rsidR="00A87EE0" w:rsidRPr="00DB4D96" w:rsidRDefault="00F91A01" w:rsidP="00BA71E6">
      <w:pPr>
        <w:pStyle w:val="Akapitzlist"/>
        <w:numPr>
          <w:ilvl w:val="2"/>
          <w:numId w:val="166"/>
        </w:numPr>
      </w:pPr>
      <w:r w:rsidRPr="00DB4D96">
        <w:t>odkrycie na terenie budowy przedmiotów o znaczeniu archeologicznym i historycznym, a także szczątków ludzkich oraz kopalnych szczątków roślin lub zwierząt, których zabezpieczenie i inwentaryzacja uniemożliwiają wykonywanie robót budowlanych w terminach wynikających z niniejszej</w:t>
      </w:r>
      <w:r w:rsidR="00FC19FC">
        <w:t xml:space="preserve"> Umow</w:t>
      </w:r>
      <w:r w:rsidRPr="00DB4D96">
        <w:t xml:space="preserve">y, </w:t>
      </w:r>
    </w:p>
    <w:p w14:paraId="65FFCB41" w14:textId="77777777" w:rsidR="00A87EE0" w:rsidRPr="00DB4D96" w:rsidRDefault="00F91A01" w:rsidP="00BA71E6">
      <w:pPr>
        <w:pStyle w:val="Akapitzlist"/>
        <w:numPr>
          <w:ilvl w:val="2"/>
          <w:numId w:val="166"/>
        </w:numPr>
      </w:pPr>
      <w:r w:rsidRPr="00DB4D96">
        <w:t>konieczności wykonania robót budowlanych objętych zamówieniem dodatkowym, których wykonanie jest niezbędne do wykonania zamówienia podstawowego, skutkujące zmianą zakresu robót i/lub przedłużenia terminu realizacji zamówienia,</w:t>
      </w:r>
    </w:p>
    <w:p w14:paraId="21255DB9" w14:textId="12CE01A5" w:rsidR="00A87EE0" w:rsidRPr="00DB4D96" w:rsidRDefault="00F91A01" w:rsidP="00BA71E6">
      <w:pPr>
        <w:pStyle w:val="Akapitzlist"/>
        <w:numPr>
          <w:ilvl w:val="2"/>
          <w:numId w:val="166"/>
        </w:numPr>
      </w:pPr>
      <w:r w:rsidRPr="00DB4D96">
        <w:t>konieczności wykonania robót zamiennych polegających na tym, że Wykonawca zobowiązuje się do wykonania zamówienia podstawowego w sposób odmienny od określonego w</w:t>
      </w:r>
      <w:r w:rsidR="00FC19FC">
        <w:t xml:space="preserve"> Umow</w:t>
      </w:r>
      <w:r w:rsidRPr="00DB4D96">
        <w:t>ie. Konieczność wykonania robót zamiennych zachodzi między innymi w sytuacji, gdy:</w:t>
      </w:r>
    </w:p>
    <w:p w14:paraId="31894545" w14:textId="5F43CB58" w:rsidR="00A87EE0" w:rsidRPr="00DB4D96" w:rsidRDefault="00F91A01" w:rsidP="00BA71E6">
      <w:pPr>
        <w:pStyle w:val="Akapitzlist"/>
        <w:numPr>
          <w:ilvl w:val="2"/>
          <w:numId w:val="166"/>
        </w:numPr>
      </w:pPr>
      <w:r w:rsidRPr="00DB4D96">
        <w:t>materiały budowlane, osprzęt lub urządzenia przewidziane do wykonania zamówienia, wskazane w dokumentacji projektowej, nie mogą być użyte przy realizacji</w:t>
      </w:r>
      <w:r w:rsidR="001C7A54">
        <w:t xml:space="preserve"> Przedmio</w:t>
      </w:r>
      <w:r w:rsidRPr="00DB4D96">
        <w:t xml:space="preserve">tu zamówienia z powodu zaprzestania produkcji, wycofania z rynku lub zastąpienia innymi lub lepszymi, </w:t>
      </w:r>
    </w:p>
    <w:p w14:paraId="7A333158" w14:textId="414C0D67" w:rsidR="00A87EE0" w:rsidRPr="00DB4D96" w:rsidRDefault="00F91A01" w:rsidP="00BA71E6">
      <w:pPr>
        <w:pStyle w:val="Akapitzlist"/>
        <w:numPr>
          <w:ilvl w:val="2"/>
          <w:numId w:val="166"/>
        </w:numPr>
      </w:pPr>
      <w:r w:rsidRPr="00DB4D96">
        <w:t xml:space="preserve">w trakcie wykonania Przedmiotu </w:t>
      </w:r>
      <w:r w:rsidR="00645D19">
        <w:t>Umowy</w:t>
      </w:r>
      <w:r w:rsidRPr="00DB4D96">
        <w:t xml:space="preserve"> nastąpiła zmiana przepisów prawa budowlanego,</w:t>
      </w:r>
    </w:p>
    <w:p w14:paraId="18F8EF89" w14:textId="46DCDDB6" w:rsidR="00A87EE0" w:rsidRPr="00DB4D96" w:rsidRDefault="00F91A01" w:rsidP="00BA71E6">
      <w:pPr>
        <w:pStyle w:val="Akapitzlist"/>
        <w:numPr>
          <w:ilvl w:val="2"/>
          <w:numId w:val="166"/>
        </w:numPr>
      </w:pPr>
      <w:r w:rsidRPr="00DB4D96">
        <w:lastRenderedPageBreak/>
        <w:t>w czasie realizacji budowy zmienią się warunki techniczne wykonania</w:t>
      </w:r>
      <w:r w:rsidR="001C7A54">
        <w:t xml:space="preserve"> Przedmio</w:t>
      </w:r>
      <w:r w:rsidRPr="00DB4D96">
        <w:t xml:space="preserve">tu zamówienia (np. Polska Norma), </w:t>
      </w:r>
    </w:p>
    <w:p w14:paraId="210A2A45" w14:textId="0C4C0975" w:rsidR="00A87EE0" w:rsidRPr="00DB4D96" w:rsidRDefault="00F91A01" w:rsidP="00BA71E6">
      <w:pPr>
        <w:pStyle w:val="Akapitzlist"/>
        <w:numPr>
          <w:ilvl w:val="2"/>
          <w:numId w:val="166"/>
        </w:numPr>
      </w:pPr>
      <w:r w:rsidRPr="00DB4D96">
        <w:t xml:space="preserve">w trakcie realizacji Przedmiotu </w:t>
      </w:r>
      <w:r w:rsidR="00645D19">
        <w:t>Umowy</w:t>
      </w:r>
      <w:r w:rsidRPr="00DB4D96">
        <w:t xml:space="preserve"> wystąpiła konieczność zmiany technologii wykonania robót ze względów technicznych, organizacyjnych lub finansowych związanych z ograniczeniem zakresu robót w celu sfinansowania innych robót objętych</w:t>
      </w:r>
      <w:r w:rsidR="00FC19FC">
        <w:t xml:space="preserve"> Umow</w:t>
      </w:r>
      <w:r w:rsidRPr="00DB4D96">
        <w:t>ą.</w:t>
      </w:r>
    </w:p>
    <w:p w14:paraId="1E046831" w14:textId="0E5ECB8B" w:rsidR="00A87EE0" w:rsidRPr="00DB4D96" w:rsidRDefault="00DB4D96" w:rsidP="00DB4D96">
      <w:pPr>
        <w:ind w:left="709"/>
      </w:pPr>
      <w:r w:rsidRPr="00DB4D96">
        <w:t xml:space="preserve">- </w:t>
      </w:r>
      <w:r w:rsidR="00F91A01" w:rsidRPr="00DB4D96">
        <w:t>Zmiana terminu realizacji</w:t>
      </w:r>
      <w:r w:rsidR="001C7A54">
        <w:t xml:space="preserve"> Przedmio</w:t>
      </w:r>
      <w:r w:rsidR="00F91A01" w:rsidRPr="00DB4D96">
        <w:t xml:space="preserve">tu </w:t>
      </w:r>
      <w:r w:rsidR="00FC19FC">
        <w:t>Umowy</w:t>
      </w:r>
      <w:r w:rsidR="00FC19FC" w:rsidRPr="00DB4D96">
        <w:t xml:space="preserve"> </w:t>
      </w:r>
      <w:r w:rsidR="00F91A01" w:rsidRPr="00DB4D96">
        <w:t>może ulec odpowiedniemu przedłużeniu, o czas niezbędny do wykonywania</w:t>
      </w:r>
      <w:r w:rsidR="001C7A54">
        <w:t xml:space="preserve"> Przedmio</w:t>
      </w:r>
      <w:r w:rsidR="00F91A01" w:rsidRPr="00DB4D96">
        <w:t xml:space="preserve">tu </w:t>
      </w:r>
      <w:r w:rsidR="00FC19FC">
        <w:t>Umowy</w:t>
      </w:r>
      <w:r w:rsidR="00FC19FC" w:rsidRPr="00DB4D96">
        <w:t xml:space="preserve"> </w:t>
      </w:r>
      <w:r w:rsidR="00F91A01" w:rsidRPr="00DB4D96">
        <w:t>w sposób należyty, nie dłużej jednak, niż o czas trwania okoliczności wymienionych w tym punkcie.</w:t>
      </w:r>
    </w:p>
    <w:p w14:paraId="2A1DF273" w14:textId="289CDCCE" w:rsidR="00A87EE0" w:rsidRPr="00DB4D96" w:rsidRDefault="00F91A01" w:rsidP="00BA71E6">
      <w:pPr>
        <w:pStyle w:val="Akapitzlist"/>
        <w:numPr>
          <w:ilvl w:val="1"/>
          <w:numId w:val="166"/>
        </w:numPr>
      </w:pPr>
      <w:r w:rsidRPr="00DB4D96">
        <w:t>wystąpią okoliczności, których nie można było przewiedzieć w chwili zawarcia umowy, w takiej sytuacji zmianie mogą ulec te postanowienia umowy, dla których wystąpienie nieprzewidzianych okoliczności będzie relewantne. Zmiany te nie mogą skutkować wykroczeniem poza określenie</w:t>
      </w:r>
      <w:r w:rsidR="001C7A54">
        <w:t xml:space="preserve"> Przedmio</w:t>
      </w:r>
      <w:r w:rsidRPr="00DB4D96">
        <w:t xml:space="preserve">tu </w:t>
      </w:r>
      <w:r w:rsidR="00FC19FC">
        <w:t>Umowy</w:t>
      </w:r>
      <w:r w:rsidR="00FC19FC" w:rsidRPr="00DB4D96">
        <w:t xml:space="preserve"> </w:t>
      </w:r>
      <w:r w:rsidRPr="00DB4D96">
        <w:t>zawarte w SWZ</w:t>
      </w:r>
      <w:r w:rsidR="00FC15C5" w:rsidRPr="00DB4D96">
        <w:t>.</w:t>
      </w:r>
    </w:p>
    <w:p w14:paraId="59EAE6AA" w14:textId="24CF9218" w:rsidR="00A87EE0" w:rsidRPr="00DB4D96" w:rsidRDefault="00F91A01" w:rsidP="00D700B4">
      <w:pPr>
        <w:pStyle w:val="Akapitzlist"/>
      </w:pPr>
      <w:r w:rsidRPr="00DB4D96">
        <w:t>W przypadku, gdy zgodnie z § 18 ust. 2 pkt 2) - 5) w trakcie obowiązywania</w:t>
      </w:r>
      <w:r w:rsidR="00FC19FC">
        <w:t xml:space="preserve"> Umow</w:t>
      </w:r>
      <w:r w:rsidRPr="00DB4D96">
        <w:t>y ulegną zmianie:</w:t>
      </w:r>
    </w:p>
    <w:p w14:paraId="239FED23" w14:textId="77777777" w:rsidR="00A87EE0" w:rsidRPr="00DB4D96" w:rsidRDefault="00F91A01" w:rsidP="00BA71E6">
      <w:pPr>
        <w:pStyle w:val="Akapitzlist"/>
        <w:numPr>
          <w:ilvl w:val="1"/>
          <w:numId w:val="166"/>
        </w:numPr>
      </w:pPr>
      <w:r w:rsidRPr="00DB4D96">
        <w:t xml:space="preserve">stawka podatku od towarów i usług, </w:t>
      </w:r>
    </w:p>
    <w:p w14:paraId="49592856" w14:textId="77777777" w:rsidR="00A87EE0" w:rsidRPr="00DB4D96" w:rsidRDefault="00F91A01" w:rsidP="00BA71E6">
      <w:pPr>
        <w:pStyle w:val="Akapitzlist"/>
        <w:numPr>
          <w:ilvl w:val="1"/>
          <w:numId w:val="166"/>
        </w:numPr>
      </w:pPr>
      <w:r w:rsidRPr="00DB4D96">
        <w:t xml:space="preserve">wysokość minimalnego wynagrodzenia za pracę albo wysokość minimalnej stawki godzinowej, ustalonych na podstawie przepisów ustawy z dnia 10 października 2002 r. o minimalnym wynagrodzeniu za pracę, </w:t>
      </w:r>
    </w:p>
    <w:p w14:paraId="7C6D5629" w14:textId="77777777" w:rsidR="00A87EE0" w:rsidRPr="00DB4D96" w:rsidRDefault="00F91A01" w:rsidP="00BA71E6">
      <w:pPr>
        <w:pStyle w:val="Akapitzlist"/>
        <w:numPr>
          <w:ilvl w:val="1"/>
          <w:numId w:val="166"/>
        </w:numPr>
      </w:pPr>
      <w:r w:rsidRPr="00DB4D96">
        <w:t xml:space="preserve">zasady podlegania ubezpieczeniom społecznym lub ubezpieczeniu zdrowotnemu lub wysokość stawki składki na ubezpieczenia społeczne lub zdrowotne, </w:t>
      </w:r>
    </w:p>
    <w:p w14:paraId="098F6AD1" w14:textId="77777777" w:rsidR="00A87EE0" w:rsidRPr="00DB4D96" w:rsidRDefault="00F91A01" w:rsidP="00BA71E6">
      <w:pPr>
        <w:pStyle w:val="Akapitzlist"/>
        <w:numPr>
          <w:ilvl w:val="1"/>
          <w:numId w:val="166"/>
        </w:numPr>
      </w:pPr>
      <w:r w:rsidRPr="00DB4D96">
        <w:t>nastąpi zmiana zasad gromadzenia i wysokości wpłat do pracowniczych planów kapitałowych, o których mowa w ustawie z dnia 4 października 2018 r. o pracowniczych planach kapitałowych (</w:t>
      </w:r>
      <w:proofErr w:type="spellStart"/>
      <w:r w:rsidRPr="00DB4D96">
        <w:t>t.j</w:t>
      </w:r>
      <w:proofErr w:type="spellEnd"/>
      <w:r w:rsidRPr="00DB4D96">
        <w:t xml:space="preserve">. Dz. U. z 2024 r. poz. 427 ze zm.), </w:t>
      </w:r>
    </w:p>
    <w:p w14:paraId="38B4F7F9" w14:textId="5F5E065C" w:rsidR="00A87EE0" w:rsidRPr="00DB4D96" w:rsidRDefault="00F91A01" w:rsidP="00DB4D96">
      <w:pPr>
        <w:ind w:left="709" w:firstLine="11"/>
      </w:pPr>
      <w:r w:rsidRPr="00DB4D96">
        <w:t>-</w:t>
      </w:r>
      <w:r w:rsidR="00DB4D96" w:rsidRPr="00DB4D96">
        <w:t xml:space="preserve"> </w:t>
      </w:r>
      <w:r w:rsidRPr="00DB4D96">
        <w:t xml:space="preserve">Wykonawcy przysługuje uprawnienie do złożenia wniosku o zmianę wynagrodzenia w zakresie bezpośrednio związanym ze zmianą, o której mowa w pkt 1) – 4) niniejszego ustępu, na zasadach określonych w ust. 3 do ust. 8 niniejszego paragrafu. Uprawnienie to uzależnione jest od wykazania, że zmiany te mają wpływ na koszty wykonania zamówienia przez Wykonawcę. Zmiana wysokości Wynagrodzenia Wykonawcy w przypadku zaistnienia przesłanki, o której mowa w pkt 1) - 4) wymaga zawarcia stosownego aneksu do Umowy w formie pisemnej pod rygorem nieważności. </w:t>
      </w:r>
    </w:p>
    <w:p w14:paraId="1199EC31" w14:textId="716AB76C" w:rsidR="00A87EE0" w:rsidRPr="00DB4D96" w:rsidRDefault="00F91A01" w:rsidP="00D700B4">
      <w:pPr>
        <w:pStyle w:val="Akapitzlist"/>
      </w:pPr>
      <w:r w:rsidRPr="00DB4D96">
        <w:t xml:space="preserve">W przypadku, gdy w trakcie obowiązywania </w:t>
      </w:r>
      <w:r w:rsidR="00DB4D96" w:rsidRPr="00DB4D96">
        <w:t>U</w:t>
      </w:r>
      <w:r w:rsidRPr="00DB4D96">
        <w:t>mowy ulegnie obniżeniu stawka podatku od towarów i usług na usługi stanowiące</w:t>
      </w:r>
      <w:r w:rsidR="001C7A54">
        <w:t xml:space="preserve"> Przedmio</w:t>
      </w:r>
      <w:r w:rsidRPr="00DB4D96">
        <w:t xml:space="preserve">t </w:t>
      </w:r>
      <w:r w:rsidR="00FC19FC">
        <w:t>Umow</w:t>
      </w:r>
      <w:r w:rsidRPr="00DB4D96">
        <w:t xml:space="preserve">y, Wykonawca zobowiązuje się do </w:t>
      </w:r>
      <w:r w:rsidRPr="00DB4D96">
        <w:lastRenderedPageBreak/>
        <w:t>zawarcia aneksu do niniejszej</w:t>
      </w:r>
      <w:r w:rsidR="00FC19FC">
        <w:t xml:space="preserve"> Umow</w:t>
      </w:r>
      <w:r w:rsidRPr="00DB4D96">
        <w:t>y, na mocy którego pomniejszona zostanie wysokość wynagrodzenia brutto Wykonawcy w ten sposób, iż zostanie ono pomniejszone o kwotę stanowiącą różnicę pomiędzy kwotą podatku od towarów i usług obliczoną według stawki obowiązującej w dniu zawarcia</w:t>
      </w:r>
      <w:r w:rsidR="00FC19FC">
        <w:t xml:space="preserve"> Umow</w:t>
      </w:r>
      <w:r w:rsidRPr="00DB4D96">
        <w:t xml:space="preserve">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obniżona stawka podatku VAT. W każdym przypadku podstawą wyliczenia kwoty podatku od towarów i usług jest kwota wynagrodzenia netto Wykonawcy, która nie ulegnie zmianie na skutek zmiany stawki podatku VAT. </w:t>
      </w:r>
    </w:p>
    <w:p w14:paraId="5906DA62" w14:textId="40AC6EE6" w:rsidR="00A87EE0" w:rsidRPr="00DB4D96" w:rsidRDefault="00F91A01" w:rsidP="00D700B4">
      <w:pPr>
        <w:pStyle w:val="Akapitzlist"/>
      </w:pPr>
      <w:r w:rsidRPr="00DB4D96">
        <w:t xml:space="preserve">W przypadku, gdy w trakcie obowiązywania </w:t>
      </w:r>
      <w:r w:rsidR="00DB4D96" w:rsidRPr="00DB4D96">
        <w:t>U</w:t>
      </w:r>
      <w:r w:rsidRPr="00DB4D96">
        <w:t xml:space="preserve">mowy ulegnie podwyższeniu stawka podatku od towarów i usług na usługi stanowiące </w:t>
      </w:r>
      <w:r w:rsidR="00DB4D96" w:rsidRPr="00DB4D96">
        <w:t>P</w:t>
      </w:r>
      <w:r w:rsidRPr="00DB4D96">
        <w:t xml:space="preserve">rzedmiot </w:t>
      </w:r>
      <w:r w:rsidR="00DB4D96" w:rsidRPr="00DB4D96">
        <w:t>U</w:t>
      </w:r>
      <w:r w:rsidRPr="00DB4D96">
        <w:t>mowy, Zamawiający przewiduje możliwość zmiany</w:t>
      </w:r>
      <w:r w:rsidR="00FC19FC">
        <w:t xml:space="preserve"> Umow</w:t>
      </w:r>
      <w:r w:rsidRPr="00DB4D96">
        <w:t>y. W takim przypadku zmianie ulegnie wysokość wynagrodzenia brutto Wykonawcy w ten sposób, iż zostanie ono powiększone o kwotę stanowiącą różnicę pomiędzy kwotą podatku od towarów i usług obliczoną według stawki obowiązującej w dniu zawarcia</w:t>
      </w:r>
      <w:r w:rsidR="00FC19FC">
        <w:t xml:space="preserve"> Umow</w:t>
      </w:r>
      <w:r w:rsidRPr="00DB4D96">
        <w:t xml:space="preserve">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W każdym przypadku podstawą wyliczenia kwoty podatku od towarów i usług będzie kwota wynagrodzenia netto Wykonawcy, która nie ulegnie zmianie na skutek zmiany stawki podatku VAT. Zmiana wynagrodzenia wymaga stosownego aneksu dla swej ważności sporządzonego na piśmie. </w:t>
      </w:r>
    </w:p>
    <w:p w14:paraId="76F4BF7C" w14:textId="10442157" w:rsidR="00A87EE0" w:rsidRPr="00DB4D96" w:rsidRDefault="00F91A01" w:rsidP="00D700B4">
      <w:pPr>
        <w:pStyle w:val="Akapitzlist"/>
      </w:pPr>
      <w:r w:rsidRPr="00DB4D96">
        <w:t xml:space="preserve">W przypadku, gdy w trakcie obowiązywania </w:t>
      </w:r>
      <w:r w:rsidR="00DB4D96" w:rsidRPr="00DB4D96">
        <w:t>U</w:t>
      </w:r>
      <w:r w:rsidRPr="00DB4D96">
        <w:t>mowy ulegnie zmianie wysokość minimalnego wynagrodzenia za pracę albo wysokość minimalnej stawki godzinowej, ustalonych na podstawie przepisów ustawy z dnia 10 października 2002 r. o minimalnym wynagrodzeniu za pracę, Wynagrodzenie Wykonawcy może ulec zmianie o kwotę odpowiadającą wzrostowi kosztu Wykonawcy w związku ze zwiększeniem wysokości wynagrodzeń pracowników wykonujących</w:t>
      </w:r>
      <w:r w:rsidR="001C7A54">
        <w:t xml:space="preserve"> Przedmio</w:t>
      </w:r>
      <w:r w:rsidRPr="00DB4D96">
        <w:t>t</w:t>
      </w:r>
      <w:r w:rsidR="00FC19FC">
        <w:t xml:space="preserve"> Umow</w:t>
      </w:r>
      <w:r w:rsidRPr="00DB4D96">
        <w:t xml:space="preserve">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w:t>
      </w:r>
      <w:r w:rsidRPr="00DB4D96">
        <w:lastRenderedPageBreak/>
        <w:t>pracowników wykonujących</w:t>
      </w:r>
      <w:r w:rsidR="001C7A54">
        <w:t xml:space="preserve"> Przedmio</w:t>
      </w:r>
      <w:r w:rsidRPr="00DB4D96">
        <w:t>t</w:t>
      </w:r>
      <w:r w:rsidR="00FC19FC">
        <w:t xml:space="preserve"> Umow</w:t>
      </w:r>
      <w:r w:rsidRPr="00DB4D96">
        <w:t>y, o których mowa w zdaniu poprzedzającym, odpowiadającej zakresowi, w jakim wykonują oni prace bezpośrednio związane z realizacją</w:t>
      </w:r>
      <w:r w:rsidR="001C7A54">
        <w:t xml:space="preserve"> Przedmio</w:t>
      </w:r>
      <w:r w:rsidRPr="00DB4D96">
        <w:t xml:space="preserve">tu Umowy. </w:t>
      </w:r>
    </w:p>
    <w:p w14:paraId="2662E8BE" w14:textId="1A94CCDE" w:rsidR="00A87EE0" w:rsidRPr="00DB4D96" w:rsidRDefault="00F91A01" w:rsidP="00D700B4">
      <w:pPr>
        <w:pStyle w:val="Akapitzlist"/>
      </w:pPr>
      <w:r w:rsidRPr="00DB4D96">
        <w:t>W przypadku, gdy w trakcie obowiązywania</w:t>
      </w:r>
      <w:r w:rsidR="00FC19FC">
        <w:t xml:space="preserve"> Umow</w:t>
      </w:r>
      <w:r w:rsidRPr="00DB4D96">
        <w:t>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w:t>
      </w:r>
      <w:r w:rsidR="001C7A54">
        <w:t xml:space="preserve"> Przedmio</w:t>
      </w:r>
      <w:r w:rsidRPr="00DB4D96">
        <w:t>t</w:t>
      </w:r>
      <w:r w:rsidR="00FC19FC">
        <w:t xml:space="preserve"> Umow</w:t>
      </w:r>
      <w:r w:rsidRPr="00DB4D96">
        <w:t>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w:t>
      </w:r>
      <w:r w:rsidR="001C7A54">
        <w:t xml:space="preserve"> Przedmio</w:t>
      </w:r>
      <w:r w:rsidRPr="00DB4D96">
        <w:t>t</w:t>
      </w:r>
      <w:r w:rsidR="00FC19FC">
        <w:t xml:space="preserve"> Umow</w:t>
      </w:r>
      <w:r w:rsidRPr="00DB4D96">
        <w:t>y, o których mowa w zdaniu poprzedzającym, odpowiadającej zakresowi, w jakim wykonują oni prace bezpośrednio związane z realizacją</w:t>
      </w:r>
      <w:r w:rsidR="001C7A54">
        <w:t xml:space="preserve"> Przedmio</w:t>
      </w:r>
      <w:r w:rsidRPr="00DB4D96">
        <w:t xml:space="preserve">tu Umowy. </w:t>
      </w:r>
    </w:p>
    <w:p w14:paraId="3B877BB1" w14:textId="2B69FE89" w:rsidR="00A87EE0" w:rsidRPr="00DB4D96" w:rsidRDefault="00F91A01" w:rsidP="00D700B4">
      <w:pPr>
        <w:pStyle w:val="Akapitzlist"/>
      </w:pPr>
      <w:r w:rsidRPr="00DB4D96">
        <w:t xml:space="preserve">W przypadku, gdy w trakcie obowiązywania </w:t>
      </w:r>
      <w:r w:rsidR="00DB4D96" w:rsidRPr="00DB4D96">
        <w:t>U</w:t>
      </w:r>
      <w:r w:rsidRPr="00DB4D96">
        <w:t>mowy ulegną zmianie zasady gromadzenia i wysokości wpłat do pracowniczych planów kapitałowych, o których mowa w ustawie z dnia 4 października 2018 r. o pracowniczych planach kapitałowych, wynagrodzenie Wykonawcy może ulec zmianie o kwotę odpowiadającą zmianie kosztu Wykonawcy ponoszonego w związku z wypłatą wynagrodzenia pracownikom wykonującym</w:t>
      </w:r>
      <w:r w:rsidR="001C7A54">
        <w:t xml:space="preserve"> Przedmio</w:t>
      </w:r>
      <w:r w:rsidRPr="00DB4D96">
        <w:t>t</w:t>
      </w:r>
      <w:r w:rsidR="00FC19FC">
        <w:t xml:space="preserve"> Umow</w:t>
      </w:r>
      <w:r w:rsidRPr="00DB4D96">
        <w:t>y w postaci różnicy pomiędzy wysokością wpłat do pracowniczych planów kapitałowych dokonywanych przez Wykonawcę przed zmianą zasad gromadzenia i wysokości wpłat do pracowniczych planów kapitałowych a wysokością wpłat do pracowniczych planów kapitałowych dokonywanych przez Wykonawcę po zmianie zasad gromadzenia i wysokości wpłat do pracowniczych planów kapitałowych. Kwota odpowiadająca zmianie kosztu Wykonawcy będzie odnosić się wyłącznie do części wynagrodzenia pracowników wykonujących</w:t>
      </w:r>
      <w:r w:rsidR="001C7A54">
        <w:t xml:space="preserve"> Przedmio</w:t>
      </w:r>
      <w:r w:rsidRPr="00DB4D96">
        <w:t>t</w:t>
      </w:r>
      <w:r w:rsidR="00FC19FC">
        <w:t xml:space="preserve"> Umow</w:t>
      </w:r>
      <w:r w:rsidRPr="00DB4D96">
        <w:t>y, o których mowa w zdaniu poprzedzającym, odpowiadającej zakresowi, w jakim wykonują oni prace bezpośrednio związane z realizacją</w:t>
      </w:r>
      <w:r w:rsidR="001C7A54">
        <w:t xml:space="preserve"> Przedmio</w:t>
      </w:r>
      <w:r w:rsidRPr="00DB4D96">
        <w:t xml:space="preserve">tu Umowy. </w:t>
      </w:r>
    </w:p>
    <w:p w14:paraId="57A117C1" w14:textId="1C56A237" w:rsidR="00A87EE0" w:rsidRPr="00DB4D96" w:rsidRDefault="00F91A01" w:rsidP="00D700B4">
      <w:pPr>
        <w:pStyle w:val="Akapitzlist"/>
      </w:pPr>
      <w:r w:rsidRPr="00DB4D96">
        <w:t xml:space="preserve">W przypadkach określonych w ust. 5-8 niniejszego paragrafu, Wykonawcy przysługuje uprawnienie do złożenia wniosku o zmianę wysokości wynagrodzenia Wykonawcy w zakresie </w:t>
      </w:r>
      <w:r w:rsidRPr="00DB4D96">
        <w:lastRenderedPageBreak/>
        <w:t>bezpośrednio związanym ze zmianą, o której mowa w ust. 3 pkt 1) - 4) niniejszego paragrafu, przy czym Wykonawca zobowiązany jest do wykazania, że zmiany te mają bezpośredni wpływ na koszty wykonania zamówienia (Przedmiotu</w:t>
      </w:r>
      <w:r w:rsidR="00FC19FC">
        <w:t xml:space="preserve"> Umow</w:t>
      </w:r>
      <w:r w:rsidRPr="00DB4D96">
        <w:t xml:space="preserve">y) przez Wykonawcę oraz do przedstawienia Zamawiającemu pisemnego uzasadnienia zawierającego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 Ewentualna zmiana wysokości Wynagrodzenia Wykonawcy w przypadku zaistnienia przesłanki, o której mowa w ust. 3 pkt 2) - 4) niniejszego paragrafu, może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dokonujących zmian w zakresie zasad podlegania ubezpieczeniom społecznym lub ubezpieczeniu zdrowotnemu lub w zakresie wysokości stawki składki na ubezpieczenia społeczne lub zdrowotne lub zasad gromadzenia i wysokości wpłat do pracowniczych planów kapitałowych. Wykonawca jest zobowiązany dołączyć do wniosku dokumenty, z których wynikać będzie, w jakim zakresie zmiany, o których mowa w ust. 3 niniejszej paragrafu, mają wpływ na koszty wykonania Umowy, w szczególności: </w:t>
      </w:r>
    </w:p>
    <w:p w14:paraId="5A193AE0" w14:textId="1F1FCB9A" w:rsidR="00A87EE0" w:rsidRPr="00DB4D96" w:rsidRDefault="00F91A01" w:rsidP="00BA71E6">
      <w:pPr>
        <w:pStyle w:val="Akapitzlist"/>
        <w:numPr>
          <w:ilvl w:val="1"/>
          <w:numId w:val="166"/>
        </w:numPr>
      </w:pPr>
      <w:r w:rsidRPr="00DB4D96">
        <w:t xml:space="preserve"> w przypadku zmiany, o której mowa w ust. 3 pkt 2) – Wykonawca zobowiązany jest przedstawić pisemne zestawienia wysokości wynagrodzeń (zarówno przed, jak i po zmianie) pracowników wykonujących</w:t>
      </w:r>
      <w:r w:rsidR="001C7A54">
        <w:t xml:space="preserve"> Przedmio</w:t>
      </w:r>
      <w:r w:rsidRPr="00DB4D96">
        <w:t>t</w:t>
      </w:r>
      <w:r w:rsidR="00FC19FC">
        <w:t xml:space="preserve"> Umow</w:t>
      </w:r>
      <w:r w:rsidRPr="00DB4D96">
        <w:t>y wraz z określeniem zakresu (części etatu/liczba godzin), w jakim wykonują oni prace bezpośrednio związane z realizacją</w:t>
      </w:r>
      <w:r w:rsidR="001C7A54">
        <w:t xml:space="preserve"> Przedmio</w:t>
      </w:r>
      <w:r w:rsidRPr="00DB4D96">
        <w:t>tu</w:t>
      </w:r>
      <w:r w:rsidR="00FC19FC">
        <w:t xml:space="preserve"> Umow</w:t>
      </w:r>
      <w:r w:rsidRPr="00DB4D96">
        <w:t xml:space="preserve">y oraz części wynagrodzenia odpowiadającej temu zakresowi, </w:t>
      </w:r>
    </w:p>
    <w:p w14:paraId="14F49592" w14:textId="185C6EBE" w:rsidR="00A87EE0" w:rsidRPr="00DB4D96" w:rsidRDefault="00F91A01" w:rsidP="00BA71E6">
      <w:pPr>
        <w:pStyle w:val="Akapitzlist"/>
        <w:numPr>
          <w:ilvl w:val="1"/>
          <w:numId w:val="166"/>
        </w:numPr>
      </w:pPr>
      <w:r w:rsidRPr="00DB4D96">
        <w:t xml:space="preserve">  w przypadku zmiany o, której mowa w ust. 3 pkt 3) – Wykonawca zobowiązany jest przedstawić pisemne zestawienie wysokości wynagrodzeń (zarówno przed, jak i po zmianie) pracowników wykonujących</w:t>
      </w:r>
      <w:r w:rsidR="001C7A54">
        <w:t xml:space="preserve"> Przedmio</w:t>
      </w:r>
      <w:r w:rsidRPr="00DB4D96">
        <w:t>t</w:t>
      </w:r>
      <w:r w:rsidR="00FC19FC">
        <w:t xml:space="preserve"> Umow</w:t>
      </w:r>
      <w:r w:rsidRPr="00DB4D96">
        <w:t>y, wraz z kwotami składek uiszczanych tytułem ubezpieczenia społecznego i zdrowotnego w części finansowanej przez Wykonawcę, z określeniem zakresu (części) etatu, w jakim wykonują oni prace bezpośrednio związane z realizacją</w:t>
      </w:r>
      <w:r w:rsidR="001C7A54">
        <w:t xml:space="preserve"> Przedmio</w:t>
      </w:r>
      <w:r w:rsidRPr="00DB4D96">
        <w:t xml:space="preserve">tu Umowy oraz części wynagrodzenia odpowiadającej temu zakresowi, </w:t>
      </w:r>
    </w:p>
    <w:p w14:paraId="061AAEA0" w14:textId="3F761561" w:rsidR="00A87EE0" w:rsidRPr="00DB4D96" w:rsidRDefault="00F91A01" w:rsidP="00BA71E6">
      <w:pPr>
        <w:pStyle w:val="Akapitzlist"/>
        <w:numPr>
          <w:ilvl w:val="1"/>
          <w:numId w:val="166"/>
        </w:numPr>
      </w:pPr>
      <w:r w:rsidRPr="00DB4D96">
        <w:lastRenderedPageBreak/>
        <w:t xml:space="preserve">  w przypadku zmiany, o której mowa w ust. 3 pkt 4) – Wykonawca zobowiązany jest przedstawić pisemne zestawienie wysokości wynagrodzeń (zarówno przed, jak i po zmianie) pracowników wykonujących</w:t>
      </w:r>
      <w:r w:rsidR="001C7A54">
        <w:t xml:space="preserve"> Przedmio</w:t>
      </w:r>
      <w:r w:rsidRPr="00DB4D96">
        <w:t>t</w:t>
      </w:r>
      <w:r w:rsidR="00FC19FC">
        <w:t xml:space="preserve"> Umow</w:t>
      </w:r>
      <w:r w:rsidRPr="00DB4D96">
        <w:t>y, wraz z kwotami wpłat do pracowniczych planów kapitałowych dokonywanych obligatoryjnie przez Wykonawcę, z określeniem zakresu (części) etatu, w jakim wykonują oni prace bezpośrednio związane z realizacją</w:t>
      </w:r>
      <w:r w:rsidR="001C7A54">
        <w:t xml:space="preserve"> Przedmio</w:t>
      </w:r>
      <w:r w:rsidRPr="00DB4D96">
        <w:t xml:space="preserve">tu Umowy oraz części wynagrodzenia odpowiadającej temu zakresowi. </w:t>
      </w:r>
    </w:p>
    <w:p w14:paraId="6EE11485" w14:textId="309EA86E" w:rsidR="00A87EE0" w:rsidRPr="00DB4D96" w:rsidRDefault="00F91A01" w:rsidP="00D700B4">
      <w:pPr>
        <w:pStyle w:val="Akapitzlist"/>
      </w:pPr>
      <w:r w:rsidRPr="00DB4D96">
        <w:rPr>
          <w:u w:color="EE0000"/>
        </w:rPr>
        <w:t>W przypadku dokonywania zmiany treści niniejszej</w:t>
      </w:r>
      <w:r w:rsidR="00FC19FC">
        <w:rPr>
          <w:u w:color="EE0000"/>
        </w:rPr>
        <w:t xml:space="preserve"> Umow</w:t>
      </w:r>
      <w:r w:rsidRPr="00DB4D96">
        <w:rPr>
          <w:u w:color="EE0000"/>
        </w:rPr>
        <w:t>y na podstawie art. 455 ust. 1 lub 2 ustawy Prawo zamówień publicznych, w tym zmiany treści</w:t>
      </w:r>
      <w:r w:rsidR="00FC19FC">
        <w:rPr>
          <w:u w:color="EE0000"/>
        </w:rPr>
        <w:t xml:space="preserve"> Umow</w:t>
      </w:r>
      <w:r w:rsidRPr="00DB4D96">
        <w:rPr>
          <w:u w:color="EE0000"/>
        </w:rPr>
        <w:t xml:space="preserve">ny na jednej z umownych podstaw zgodnie z art. 455 ust. 1 pkt 4 PZP, w związku ze spełnieniem przesłanek opisanych w tych przepisach, ustala się następujące zasady postępowania: </w:t>
      </w:r>
    </w:p>
    <w:p w14:paraId="005AE4E5" w14:textId="494C8991" w:rsidR="00A87EE0" w:rsidRPr="00DB4D96" w:rsidRDefault="00F91A01" w:rsidP="00BA71E6">
      <w:pPr>
        <w:pStyle w:val="Akapitzlist"/>
        <w:numPr>
          <w:ilvl w:val="1"/>
          <w:numId w:val="166"/>
        </w:numPr>
      </w:pPr>
      <w:r w:rsidRPr="00DB4D96">
        <w:t>rozpoczęcie wykonywania prac wykraczających poza</w:t>
      </w:r>
      <w:r w:rsidR="001C7A54">
        <w:t xml:space="preserve"> Przedmio</w:t>
      </w:r>
      <w:r w:rsidRPr="00DB4D96">
        <w:t>t</w:t>
      </w:r>
      <w:r w:rsidR="00FC19FC">
        <w:t xml:space="preserve"> Umow</w:t>
      </w:r>
      <w:r w:rsidRPr="00DB4D96">
        <w:t>y może nastąpić po zawarciu przez strony niniejszej</w:t>
      </w:r>
      <w:r w:rsidR="00FC19FC">
        <w:t xml:space="preserve"> Umow</w:t>
      </w:r>
      <w:r w:rsidRPr="00DB4D96">
        <w:t xml:space="preserve">y aneksu zmieniającego zakres prac, </w:t>
      </w:r>
    </w:p>
    <w:p w14:paraId="3A0BD3CC" w14:textId="18466DE6" w:rsidR="00A87EE0" w:rsidRPr="00DB4D96" w:rsidRDefault="00F91A01" w:rsidP="00BA71E6">
      <w:pPr>
        <w:pStyle w:val="Akapitzlist"/>
        <w:numPr>
          <w:ilvl w:val="1"/>
          <w:numId w:val="166"/>
        </w:numPr>
      </w:pPr>
      <w:r w:rsidRPr="00DB4D96">
        <w:t>podstawą do zawarcia aneksu, o którym mowa w powyżej, będzie protokół konieczności potwierdzony przez Inwestora Zastępczego i zatwierdzony przez strony</w:t>
      </w:r>
      <w:r w:rsidR="00FC19FC">
        <w:t xml:space="preserve"> Umow</w:t>
      </w:r>
      <w:r w:rsidRPr="00DB4D96">
        <w:t xml:space="preserve">y reprezentowane przez osoby uprawnione do ich reprezentacji, </w:t>
      </w:r>
    </w:p>
    <w:p w14:paraId="72C91233" w14:textId="1D2C53D5" w:rsidR="00A87EE0" w:rsidRPr="00DB4D96" w:rsidRDefault="00DB4D96" w:rsidP="00BA71E6">
      <w:pPr>
        <w:pStyle w:val="Akapitzlist"/>
        <w:numPr>
          <w:ilvl w:val="1"/>
          <w:numId w:val="166"/>
        </w:numPr>
      </w:pPr>
      <w:r w:rsidRPr="00DB4D96">
        <w:t>r</w:t>
      </w:r>
      <w:r w:rsidR="00F91A01" w:rsidRPr="00DB4D96">
        <w:t>ozpoczęcie wykonywania prac wykraczających poza</w:t>
      </w:r>
      <w:r w:rsidR="001C7A54">
        <w:t xml:space="preserve"> Przedmio</w:t>
      </w:r>
      <w:r w:rsidR="00F91A01" w:rsidRPr="00DB4D96">
        <w:t>t</w:t>
      </w:r>
      <w:r w:rsidR="00FC19FC">
        <w:t xml:space="preserve"> Umow</w:t>
      </w:r>
      <w:r w:rsidR="00F91A01" w:rsidRPr="00DB4D96">
        <w:t xml:space="preserve">y, jeśli jest to niezbędne, musi być poprzedzone wykonaniem dokumentacji projektowej opisującej te roboty zgodnie z przepisami Prawa budowlanego i uzyskaniem odpowiedniej decyzji uprawniającej do prowadzenia przedmiotowych robót, </w:t>
      </w:r>
    </w:p>
    <w:p w14:paraId="26CC15A1" w14:textId="0B689974" w:rsidR="00A87EE0" w:rsidRPr="00DB4D96" w:rsidRDefault="00F91A01" w:rsidP="00BA71E6">
      <w:pPr>
        <w:pStyle w:val="Akapitzlist"/>
        <w:numPr>
          <w:ilvl w:val="1"/>
          <w:numId w:val="166"/>
        </w:numPr>
      </w:pPr>
      <w:r w:rsidRPr="00DB4D96">
        <w:rPr>
          <w:u w:color="EE0000"/>
        </w:rPr>
        <w:t xml:space="preserve">podstawą do ustalenia wysokości wynagrodzenia za prace wykraczające poza </w:t>
      </w:r>
      <w:r w:rsidR="001C7A54">
        <w:rPr>
          <w:u w:color="EE0000"/>
        </w:rPr>
        <w:t>P</w:t>
      </w:r>
      <w:r w:rsidRPr="00DB4D96">
        <w:rPr>
          <w:u w:color="EE0000"/>
        </w:rPr>
        <w:t>rzedmiot</w:t>
      </w:r>
      <w:r w:rsidR="00FC19FC">
        <w:rPr>
          <w:u w:color="EE0000"/>
        </w:rPr>
        <w:t xml:space="preserve"> Umow</w:t>
      </w:r>
      <w:r w:rsidRPr="00DB4D96">
        <w:rPr>
          <w:u w:color="EE0000"/>
        </w:rPr>
        <w:t>y, tj. prace dodatkowe lub prace zamienne, będzie kosztorys robót dodatkowych lub zamiennych przygotowany przez Wykonawcę, zatwierdzony uprzednio przez Inwestora zastępczego oraz Zamawiającego,</w:t>
      </w:r>
    </w:p>
    <w:p w14:paraId="13F04954" w14:textId="186B0AF7" w:rsidR="00A87EE0" w:rsidRPr="00DB4D96" w:rsidRDefault="00F91A01" w:rsidP="00BA71E6">
      <w:pPr>
        <w:pStyle w:val="Akapitzlist"/>
        <w:numPr>
          <w:ilvl w:val="1"/>
          <w:numId w:val="166"/>
        </w:numPr>
      </w:pPr>
      <w:r w:rsidRPr="00DB4D96">
        <w:rPr>
          <w:u w:color="EE0000"/>
        </w:rPr>
        <w:t>w przypadku prac zaniechanych, wynagrodzenie Wykonawcy zmniejsza się o wartość prac wyliczonych zgodnie z kosztorysem</w:t>
      </w:r>
      <w:r w:rsidRPr="00DB4D96">
        <w:rPr>
          <w:szCs w:val="22"/>
          <w:u w:color="EE0000"/>
        </w:rPr>
        <w:t xml:space="preserve"> prac zaniechanych</w:t>
      </w:r>
      <w:r w:rsidRPr="00DB4D96">
        <w:rPr>
          <w:u w:color="EE0000"/>
        </w:rPr>
        <w:t xml:space="preserve">. </w:t>
      </w:r>
    </w:p>
    <w:p w14:paraId="0439DDC2" w14:textId="2616E6F1" w:rsidR="00A87EE0" w:rsidRPr="00DB4D96" w:rsidRDefault="00F91A01" w:rsidP="00BA71E6">
      <w:pPr>
        <w:pStyle w:val="Akapitzlist"/>
      </w:pPr>
      <w:r w:rsidRPr="00DB4D96">
        <w:rPr>
          <w:szCs w:val="22"/>
        </w:rPr>
        <w:t>Kosztorysy prac dodatkowych, prac zamiennych oraz prac zaniechanych</w:t>
      </w:r>
      <w:r w:rsidRPr="00DB4D96">
        <w:t xml:space="preserve">, o </w:t>
      </w:r>
      <w:r w:rsidRPr="00DB4D96">
        <w:rPr>
          <w:szCs w:val="22"/>
        </w:rPr>
        <w:t>których</w:t>
      </w:r>
      <w:r w:rsidRPr="00DB4D96">
        <w:t xml:space="preserve"> mowa w ust. 10 pkt 4</w:t>
      </w:r>
      <w:r w:rsidRPr="00DB4D96">
        <w:rPr>
          <w:szCs w:val="22"/>
        </w:rPr>
        <w:t>)-5</w:t>
      </w:r>
      <w:r w:rsidRPr="00DB4D96">
        <w:t xml:space="preserve">) powyżej, </w:t>
      </w:r>
      <w:r w:rsidRPr="00DB4D96">
        <w:rPr>
          <w:szCs w:val="22"/>
        </w:rPr>
        <w:t>zostaną</w:t>
      </w:r>
      <w:r w:rsidRPr="00DB4D96">
        <w:t xml:space="preserve"> opracowany przez Wykonawcę w oparciu o następujące założenia: </w:t>
      </w:r>
    </w:p>
    <w:p w14:paraId="3AFCFE78" w14:textId="1AECEC8E" w:rsidR="00A87EE0" w:rsidRPr="00DB4D96" w:rsidRDefault="00F91A01" w:rsidP="00BA71E6">
      <w:pPr>
        <w:pStyle w:val="Akapitzlist"/>
        <w:numPr>
          <w:ilvl w:val="1"/>
          <w:numId w:val="166"/>
        </w:numPr>
      </w:pPr>
      <w:r w:rsidRPr="00DB4D96">
        <w:rPr>
          <w:u w:color="EE0000"/>
        </w:rPr>
        <w:t xml:space="preserve">przy ustalaniu cen jednostkowych w kosztorysie robót zamiennych lub dodatkowych należy wziąć pod uwagę lokalne, ze względu na siedzibę Zamawiającego, ceny rynkowe oraz ceny, w oparciu o które Wykonawca dokonał obliczeń ceny podanej w ofercie </w:t>
      </w:r>
      <w:r w:rsidRPr="00DB4D96">
        <w:rPr>
          <w:u w:color="EE0000"/>
        </w:rPr>
        <w:lastRenderedPageBreak/>
        <w:t>złożonej w postępowaniu o udzielenie zamówienia publicznego, przy czym uzgodnione ceny jednostkowe nie mogą przekraczać średnich cen i wskaźników R (robocizna), M (cena materiałów), S (koszty pracy sprzętu), Ko (koszty ogólne) i Z (zysk) z ostatnich, aktualnych, publikowanych zeszytów SEKOCENBUD, z uwzględnieniem lit. 2) i 3) poniżej,</w:t>
      </w:r>
    </w:p>
    <w:p w14:paraId="22186E82" w14:textId="6B40403A" w:rsidR="00A87EE0" w:rsidRPr="00DB4D96" w:rsidRDefault="00F91A01" w:rsidP="00BA71E6">
      <w:pPr>
        <w:pStyle w:val="Akapitzlist"/>
        <w:numPr>
          <w:ilvl w:val="1"/>
          <w:numId w:val="166"/>
        </w:numPr>
      </w:pPr>
      <w:r w:rsidRPr="00DB4D96">
        <w:t xml:space="preserve">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będzie kalkulacja indywidualna nakładów rzeczowych Wykonawcy zatwierdzona przez Zamawiającego, </w:t>
      </w:r>
    </w:p>
    <w:p w14:paraId="1E5439C2" w14:textId="76B2C17A" w:rsidR="00A87EE0" w:rsidRPr="00DB4D96" w:rsidRDefault="00F91A01" w:rsidP="00D700B4">
      <w:pPr>
        <w:pStyle w:val="Akapitzlist"/>
      </w:pPr>
      <w:r w:rsidRPr="00DB4D96">
        <w:t xml:space="preserve">dla określenia ceny materiałów i sprzętu niepublikowanych w zeszytach </w:t>
      </w:r>
      <w:proofErr w:type="spellStart"/>
      <w:r w:rsidRPr="00DB4D96">
        <w:t>Sekocenbud</w:t>
      </w:r>
      <w:proofErr w:type="spellEnd"/>
      <w:r w:rsidRPr="00DB4D96">
        <w:t>, Wykonawca przedstawi cenę opartą na danych wynikających z przeprowadzonego przez Wykonawcę rozeznania rynku i zatwierdzoną przez inspektora nadzoru oraz Zamawiającego.</w:t>
      </w:r>
    </w:p>
    <w:p w14:paraId="20389AB9" w14:textId="55E4B5BA" w:rsidR="00A87EE0" w:rsidRPr="00DB4D96" w:rsidRDefault="00F91A01" w:rsidP="00D700B4">
      <w:pPr>
        <w:pStyle w:val="Akapitzlist"/>
      </w:pPr>
      <w:r w:rsidRPr="00DB4D96">
        <w:t>Wniosek Wykonawcy o zmianę treści</w:t>
      </w:r>
      <w:r w:rsidR="00FC19FC">
        <w:t xml:space="preserve"> Umow</w:t>
      </w:r>
      <w:r w:rsidRPr="00DB4D96">
        <w:t xml:space="preserve">y winien być zgłoszony Zamawiającemu w terminie do </w:t>
      </w:r>
      <w:r w:rsidRPr="00DB4D96">
        <w:rPr>
          <w:b/>
        </w:rPr>
        <w:t>30 dni</w:t>
      </w:r>
      <w:r w:rsidRPr="00DB4D96">
        <w:t xml:space="preserve"> od momentu wystąpienia przesłanek do zmian</w:t>
      </w:r>
      <w:r w:rsidR="00FC19FC">
        <w:t xml:space="preserve"> Umow</w:t>
      </w:r>
      <w:r w:rsidRPr="00DB4D96">
        <w:t xml:space="preserve">y, jednak nie później niż na </w:t>
      </w:r>
      <w:r w:rsidRPr="00DB4D96">
        <w:rPr>
          <w:b/>
        </w:rPr>
        <w:t>40 dni</w:t>
      </w:r>
      <w:r w:rsidRPr="00DB4D96">
        <w:t xml:space="preserve"> przed zakończeniem Inwestycji. Do wniosku o sporządzenie aneksu do</w:t>
      </w:r>
      <w:r w:rsidR="00FC19FC">
        <w:t xml:space="preserve"> Umow</w:t>
      </w:r>
      <w:r w:rsidRPr="00DB4D96">
        <w:t xml:space="preserve">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 </w:t>
      </w:r>
    </w:p>
    <w:p w14:paraId="33123FF6" w14:textId="4521C498" w:rsidR="00AC6C7E" w:rsidRPr="00DB4D96" w:rsidRDefault="00AC6C7E" w:rsidP="00D700B4">
      <w:pPr>
        <w:pStyle w:val="Akapitzlist"/>
      </w:pPr>
      <w:r w:rsidRPr="00DB4D96">
        <w:rPr>
          <w:rStyle w:val="Numerstrony"/>
          <w:lang w:val="pl-PL"/>
        </w:rPr>
        <w:t>Wykonawca jest uprawniony do żądania zmiany wynagrodzenia w przypadku, gdy suma wskaźników cen produkcji budowlano montażowej kwartał do kwartału ogłoszonych w komunikacie Prezesa Głównego Urzędu Statystycznego (Prezes GUS) za dwa kwartały poprzedzające kwartał, w którym dokonuje się waloryzacji, osiągnie wartość większą niż 10</w:t>
      </w:r>
      <w:r w:rsidR="008B5CC5" w:rsidRPr="00DB4D96">
        <w:rPr>
          <w:rStyle w:val="Numerstrony"/>
          <w:lang w:val="pl-PL"/>
        </w:rPr>
        <w:t>5</w:t>
      </w:r>
      <w:r w:rsidRPr="00DB4D96">
        <w:rPr>
          <w:rStyle w:val="Numerstrony"/>
          <w:lang w:val="pl-PL"/>
        </w:rPr>
        <w:t>,00. Zmiany wynagrodzenia dokonuje się w ten sposób, że wynagrodzenie Wykonawcy za pozostałe do wykonania prace (z uwzględnieniem prac wykonywanych w okresie procedowania wniosku Wykonawcy o waloryzację wynagrodzenia) zwiększa się o wartość procentową obliczoną według następującego wzoru:</w:t>
      </w:r>
    </w:p>
    <w:p w14:paraId="5E2C8899" w14:textId="26F12630" w:rsidR="00AC6C7E" w:rsidRPr="00233D68" w:rsidRDefault="00AC6C7E" w:rsidP="00233D68">
      <w:pPr>
        <w:ind w:left="360"/>
        <w:rPr>
          <w:sz w:val="20"/>
        </w:rPr>
      </w:pPr>
      <m:oMathPara>
        <m:oMathParaPr>
          <m:jc m:val="center"/>
        </m:oMathParaP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wsk</m:t>
              </m:r>
              <m:r>
                <m:rPr>
                  <m:sty m:val="p"/>
                </m:rPr>
                <w:rPr>
                  <w:rFonts w:ascii="Cambria Math" w:hAnsi="Cambria Math"/>
                </w:rPr>
                <m:t>.</m:t>
              </m:r>
              <m:r>
                <w:rPr>
                  <w:rFonts w:ascii="Cambria Math" w:hAnsi="Cambria Math"/>
                </w:rPr>
                <m:t>GU</m:t>
              </m:r>
              <m:sSub>
                <m:sSubPr>
                  <m:ctrlPr>
                    <w:rPr>
                      <w:rFonts w:ascii="Cambria Math" w:hAnsi="Cambria Math"/>
                    </w:rPr>
                  </m:ctrlPr>
                </m:sSubPr>
                <m:e>
                  <m:r>
                    <w:rPr>
                      <w:rFonts w:ascii="Cambria Math" w:hAnsi="Cambria Math"/>
                    </w:rPr>
                    <m:t>S</m:t>
                  </m:r>
                </m:e>
                <m:sub>
                  <m:r>
                    <w:rPr>
                      <w:rFonts w:ascii="Cambria Math" w:hAnsi="Cambria Math"/>
                    </w:rPr>
                    <m:t>k</m:t>
                  </m:r>
                  <m:r>
                    <m:rPr>
                      <m:sty m:val="p"/>
                    </m:rPr>
                    <w:rPr>
                      <w:rFonts w:ascii="Cambria Math" w:hAnsi="Cambria Math"/>
                    </w:rPr>
                    <m:t>1</m:t>
                  </m:r>
                </m:sub>
              </m:sSub>
              <m:r>
                <m:rPr>
                  <m:sty m:val="p"/>
                </m:rPr>
                <w:rPr>
                  <w:rFonts w:ascii="Cambria Math" w:hAnsi="Cambria Math"/>
                </w:rPr>
                <m:t>+</m:t>
              </m:r>
              <m:r>
                <w:rPr>
                  <w:rFonts w:ascii="Cambria Math" w:hAnsi="Cambria Math"/>
                </w:rPr>
                <m:t>wsk</m:t>
              </m:r>
              <m:r>
                <m:rPr>
                  <m:sty m:val="p"/>
                </m:rPr>
                <w:rPr>
                  <w:rFonts w:ascii="Cambria Math" w:hAnsi="Cambria Math"/>
                </w:rPr>
                <m:t>.</m:t>
              </m:r>
              <m:r>
                <w:rPr>
                  <w:rFonts w:ascii="Cambria Math" w:hAnsi="Cambria Math"/>
                </w:rPr>
                <m:t>GU</m:t>
              </m:r>
              <m:sSub>
                <m:sSubPr>
                  <m:ctrlPr>
                    <w:rPr>
                      <w:rFonts w:ascii="Cambria Math" w:hAnsi="Cambria Math"/>
                    </w:rPr>
                  </m:ctrlPr>
                </m:sSubPr>
                <m:e>
                  <m:r>
                    <w:rPr>
                      <w:rFonts w:ascii="Cambria Math" w:hAnsi="Cambria Math"/>
                    </w:rPr>
                    <m:t>S</m:t>
                  </m:r>
                </m:e>
                <m:sub>
                  <m:r>
                    <w:rPr>
                      <w:rFonts w:ascii="Cambria Math" w:hAnsi="Cambria Math"/>
                    </w:rPr>
                    <m:t>k</m:t>
                  </m:r>
                  <m:r>
                    <m:rPr>
                      <m:sty m:val="p"/>
                    </m:rPr>
                    <w:rPr>
                      <w:rFonts w:ascii="Cambria Math" w:hAnsi="Cambria Math"/>
                    </w:rPr>
                    <m:t>2</m:t>
                  </m:r>
                </m:sub>
              </m:sSub>
              <m:r>
                <m:rPr>
                  <m:sty m:val="p"/>
                </m:rPr>
                <w:rPr>
                  <w:rFonts w:ascii="Cambria Math" w:hAnsi="Cambria Math"/>
                </w:rPr>
                <m:t>-205</m:t>
              </m:r>
            </m:num>
            <m:den>
              <m:r>
                <m:rPr>
                  <m:sty m:val="p"/>
                </m:rPr>
                <w:rPr>
                  <w:rFonts w:ascii="Cambria Math" w:hAnsi="Cambria Math"/>
                </w:rPr>
                <m:t>100</m:t>
              </m:r>
            </m:den>
          </m:f>
          <m:r>
            <m:rPr>
              <m:sty m:val="p"/>
            </m:rPr>
            <w:rPr>
              <w:rFonts w:ascii="Cambria Math" w:hAnsi="Cambria Math"/>
            </w:rPr>
            <m:t>*100%</m:t>
          </m:r>
        </m:oMath>
      </m:oMathPara>
    </w:p>
    <w:p w14:paraId="6D813351" w14:textId="77777777" w:rsidR="00AC6C7E" w:rsidRPr="00DB4D96" w:rsidRDefault="00AC6C7E" w:rsidP="00233D68">
      <w:pPr>
        <w:ind w:left="360"/>
      </w:pPr>
      <w:r w:rsidRPr="00DB4D96">
        <w:t>x - procentowa wartość zmiany wynagrodzenia Wykonawcy za pozostałe do wykonania prace;</w:t>
      </w:r>
    </w:p>
    <w:p w14:paraId="109A8D2F" w14:textId="15138889" w:rsidR="00AC6C7E" w:rsidRPr="00DB4D96" w:rsidRDefault="00AC6C7E" w:rsidP="00233D68">
      <w:pPr>
        <w:ind w:left="360"/>
      </w:pPr>
      <w:proofErr w:type="spellStart"/>
      <w:r w:rsidRPr="00DB4D96">
        <w:lastRenderedPageBreak/>
        <w:t>wsk</w:t>
      </w:r>
      <w:proofErr w:type="spellEnd"/>
      <w:r w:rsidRPr="00DB4D96">
        <w:t>.</w:t>
      </w:r>
      <w:r w:rsidRPr="00233D68">
        <w:rPr>
          <w:rFonts w:eastAsia="Aptos" w:cs="Aptos"/>
          <w:szCs w:val="20"/>
        </w:rPr>
        <w:t xml:space="preserve"> </w:t>
      </w:r>
      <w:proofErr w:type="spellStart"/>
      <w:r w:rsidRPr="00233D68">
        <w:rPr>
          <w:rFonts w:eastAsia="Aptos" w:cs="Aptos"/>
          <w:szCs w:val="20"/>
        </w:rPr>
        <w:t>GUS</w:t>
      </w:r>
      <w:r w:rsidRPr="00233D68">
        <w:rPr>
          <w:rFonts w:eastAsia="Aptos" w:cs="Aptos"/>
          <w:szCs w:val="20"/>
          <w:vertAlign w:val="subscript"/>
        </w:rPr>
        <w:t>k</w:t>
      </w:r>
      <w:r w:rsidRPr="00233D68">
        <w:rPr>
          <w:rFonts w:eastAsia="Aptos" w:cs="Aptos"/>
          <w:i/>
          <w:iCs/>
          <w:szCs w:val="20"/>
          <w:vertAlign w:val="subscript"/>
        </w:rPr>
        <w:t>n</w:t>
      </w:r>
      <w:proofErr w:type="spellEnd"/>
      <w:r w:rsidRPr="00233D68">
        <w:rPr>
          <w:rFonts w:eastAsia="Aptos" w:cs="Aptos"/>
          <w:szCs w:val="20"/>
        </w:rPr>
        <w:t xml:space="preserve"> - wskaźnik</w:t>
      </w:r>
      <w:r w:rsidRPr="00DB4D96">
        <w:t xml:space="preserve"> cen produkcji budowlano montażowej k/k </w:t>
      </w:r>
      <w:r w:rsidRPr="00233D68">
        <w:rPr>
          <w:rFonts w:eastAsia="Aptos" w:cs="Aptos"/>
          <w:szCs w:val="20"/>
        </w:rPr>
        <w:t>ogłoszony</w:t>
      </w:r>
      <w:r w:rsidRPr="00DB4D96">
        <w:t xml:space="preserve"> w komunikatach Prezesa Głównego Urzędu Statystycznego za </w:t>
      </w:r>
      <w:r w:rsidRPr="00233D68">
        <w:rPr>
          <w:rFonts w:eastAsia="Aptos" w:cs="Aptos"/>
          <w:szCs w:val="20"/>
        </w:rPr>
        <w:t>jeden z dwóch kwartałów poprzedzających</w:t>
      </w:r>
      <w:r w:rsidRPr="00DB4D96">
        <w:t xml:space="preserve"> kwartał, w którym dokonuje się waloryzacji</w:t>
      </w:r>
      <w:r w:rsidRPr="00233D68">
        <w:rPr>
          <w:rFonts w:eastAsia="Aptos" w:cs="Aptos"/>
          <w:szCs w:val="20"/>
        </w:rPr>
        <w:t xml:space="preserve">, przy czym </w:t>
      </w:r>
      <w:proofErr w:type="spellStart"/>
      <w:r w:rsidRPr="00233D68">
        <w:rPr>
          <w:rFonts w:eastAsia="Aptos" w:cs="Aptos"/>
          <w:i/>
          <w:iCs/>
          <w:szCs w:val="20"/>
        </w:rPr>
        <w:t>kn</w:t>
      </w:r>
      <w:proofErr w:type="spellEnd"/>
      <w:r w:rsidRPr="00233D68">
        <w:rPr>
          <w:rFonts w:eastAsia="Aptos" w:cs="Aptos"/>
          <w:i/>
          <w:iCs/>
          <w:szCs w:val="20"/>
        </w:rPr>
        <w:t xml:space="preserve"> </w:t>
      </w:r>
      <w:r w:rsidRPr="00233D68">
        <w:rPr>
          <w:rFonts w:eastAsia="Aptos" w:cs="Aptos"/>
          <w:szCs w:val="20"/>
        </w:rPr>
        <w:t>oznacza każdy następujący po sobie kwartał</w:t>
      </w:r>
      <w:r w:rsidRPr="00DB4D96">
        <w:t>.</w:t>
      </w:r>
    </w:p>
    <w:p w14:paraId="142706FD" w14:textId="77777777" w:rsidR="00AC6C7E" w:rsidRPr="00DB4D96" w:rsidRDefault="00AC6C7E" w:rsidP="00233D68">
      <w:pPr>
        <w:ind w:left="360"/>
      </w:pPr>
      <w:r w:rsidRPr="00DB4D96">
        <w:t>Początkowym terminem ustalenia zmiany wynagrodzenia (okresem referencyjnym) jest kwartał, w którym została złożona oferta Wykonawcy. Pierwszy wniosek o zmianę wynagrodzenia na tej podstawie Wykonawca może złożyć nie wcześniej niż po upływie 6 miesięcy od dnia zawarcia Umowy. Zmiana wynagrodzenia może następować nie częściej niż co drugi kwartał kalendarzowy, w oparciu o dane z dwóch poprzedzających kwartałów kalendarzowych. Przesłanką zmiany wynagrodzenia jest wystąpienie przez Wykonawcę do Zamawiającego z wnioskiem wskazującym podstawę zmiany wynagrodzenia oraz jej wartość w terminie do 30 dni od dnia zaistnienia podstaw do zmiany wynagrodzenia Wykonawcy. Prace wykonane wcześniej niż na 30 dni przed złożeniem wniosku Wykonawcy o waloryzację wynagrodzenia nie podlegają waloryzacji.</w:t>
      </w:r>
    </w:p>
    <w:p w14:paraId="3925690D" w14:textId="717229AC" w:rsidR="00A87EE0" w:rsidRPr="00DC2EB7" w:rsidRDefault="00F91A01" w:rsidP="00D700B4">
      <w:pPr>
        <w:pStyle w:val="Akapitzlist"/>
      </w:pPr>
      <w:r w:rsidRPr="00DB4D96">
        <w:t>Łączna wartość zmiany wynagrodzenia, o której mowa w ust. 13 powyżej, nie może przekroczyć 10 % wynagrodzenia Wykonawcy określonego w § 9 ust. 1 Umowy</w:t>
      </w:r>
      <w:r w:rsidRPr="00DB4D96">
        <w:rPr>
          <w:u w:color="EE0000"/>
        </w:rPr>
        <w:t xml:space="preserve">. </w:t>
      </w:r>
    </w:p>
    <w:p w14:paraId="3F119A63" w14:textId="700CADCD" w:rsidR="00D700B4" w:rsidRDefault="00D700B4" w:rsidP="00DB4D96">
      <w:pPr>
        <w:pStyle w:val="Nagwek1"/>
      </w:pPr>
      <w:r>
        <w:t>§ 19</w:t>
      </w:r>
    </w:p>
    <w:p w14:paraId="5FA68FC9" w14:textId="2259565F" w:rsidR="00D700B4" w:rsidRDefault="00D700B4" w:rsidP="00D700B4">
      <w:pPr>
        <w:pStyle w:val="Nagwek1"/>
      </w:pPr>
      <w:r>
        <w:t>prawa autorskie</w:t>
      </w:r>
    </w:p>
    <w:p w14:paraId="0B9A8F44" w14:textId="3EE53A33" w:rsidR="00D700B4" w:rsidRPr="00D700B4" w:rsidRDefault="00D700B4" w:rsidP="00D700B4">
      <w:pPr>
        <w:pStyle w:val="Akapitzlist"/>
        <w:numPr>
          <w:ilvl w:val="0"/>
          <w:numId w:val="205"/>
        </w:numPr>
      </w:pPr>
      <w:r w:rsidRPr="00D700B4">
        <w:t xml:space="preserve">W zakresie, w jakim w wykonaniu zobowiązań Wykonawcy wynikających z niniejszej </w:t>
      </w:r>
      <w:r>
        <w:t>U</w:t>
      </w:r>
      <w:r w:rsidRPr="00D700B4">
        <w:t xml:space="preserve">mowy powstanie lub zostanie opracowany </w:t>
      </w:r>
      <w:proofErr w:type="spellStart"/>
      <w:r w:rsidRPr="00D700B4">
        <w:t>utw</w:t>
      </w:r>
      <w:proofErr w:type="spellEnd"/>
      <w:r w:rsidRPr="00D700B4">
        <w:rPr>
          <w:lang w:val="es-ES_tradnl"/>
        </w:rPr>
        <w:t>ó</w:t>
      </w:r>
      <w:r w:rsidRPr="00D700B4">
        <w:t>r (w tym będący opracowaniem) w rozumieniu ustawy z dnia 4 lutego 1994 r. o prawie autorskim i prawach pokrewnych, Wykonawca</w:t>
      </w:r>
      <w:r>
        <w:t xml:space="preserve"> – </w:t>
      </w:r>
      <w:r w:rsidRPr="00D700B4">
        <w:t>bez konieczności składania odrębnych oświadczeń</w:t>
      </w:r>
      <w:r>
        <w:t xml:space="preserve"> – </w:t>
      </w:r>
      <w:r w:rsidRPr="00D700B4">
        <w:t xml:space="preserve">przenosi na Zamawiającego </w:t>
      </w:r>
      <w:proofErr w:type="spellStart"/>
      <w:r w:rsidRPr="00D700B4">
        <w:t>zar</w:t>
      </w:r>
      <w:proofErr w:type="spellEnd"/>
      <w:r w:rsidRPr="00D700B4">
        <w:rPr>
          <w:lang w:val="es-ES_tradnl"/>
        </w:rPr>
        <w:t>ó</w:t>
      </w:r>
      <w:proofErr w:type="spellStart"/>
      <w:r w:rsidRPr="00D700B4">
        <w:t>wno</w:t>
      </w:r>
      <w:proofErr w:type="spellEnd"/>
      <w:r w:rsidRPr="00D700B4">
        <w:t xml:space="preserve"> własność nośnik</w:t>
      </w:r>
      <w:r w:rsidRPr="00D700B4">
        <w:rPr>
          <w:lang w:val="es-ES_tradnl"/>
        </w:rPr>
        <w:t>ó</w:t>
      </w:r>
      <w:r w:rsidRPr="00D700B4">
        <w:t xml:space="preserve">w, na </w:t>
      </w:r>
      <w:proofErr w:type="spellStart"/>
      <w:r w:rsidRPr="00D700B4">
        <w:t>kt</w:t>
      </w:r>
      <w:proofErr w:type="spellEnd"/>
      <w:r w:rsidRPr="00D700B4">
        <w:rPr>
          <w:lang w:val="es-ES_tradnl"/>
        </w:rPr>
        <w:t>ó</w:t>
      </w:r>
      <w:proofErr w:type="spellStart"/>
      <w:r w:rsidRPr="00D700B4">
        <w:t>rych</w:t>
      </w:r>
      <w:proofErr w:type="spellEnd"/>
      <w:r w:rsidRPr="00D700B4">
        <w:t xml:space="preserve"> taki </w:t>
      </w:r>
      <w:proofErr w:type="spellStart"/>
      <w:r w:rsidRPr="00D700B4">
        <w:t>utw</w:t>
      </w:r>
      <w:proofErr w:type="spellEnd"/>
      <w:r w:rsidRPr="00D700B4">
        <w:rPr>
          <w:lang w:val="es-ES_tradnl"/>
        </w:rPr>
        <w:t>ó</w:t>
      </w:r>
      <w:r w:rsidRPr="00D700B4">
        <w:t xml:space="preserve">r został utrwalony, jak i całość autorskich praw majątkowych do takiego utworu. Przeniesienie praw, o </w:t>
      </w:r>
      <w:proofErr w:type="spellStart"/>
      <w:r w:rsidRPr="00D700B4">
        <w:t>kt</w:t>
      </w:r>
      <w:proofErr w:type="spellEnd"/>
      <w:r w:rsidRPr="00D700B4">
        <w:rPr>
          <w:lang w:val="es-ES_tradnl"/>
        </w:rPr>
        <w:t>ó</w:t>
      </w:r>
      <w:r w:rsidRPr="00D700B4">
        <w:t>rym mowa w zdaniu poprzedzającym, następuje z chwilą wydania utworu Zamawiającemu i obejmuje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następujące pola eksploatacji:</w:t>
      </w:r>
    </w:p>
    <w:p w14:paraId="4376ED0F" w14:textId="77777777" w:rsidR="00D700B4" w:rsidRPr="00D700B4" w:rsidRDefault="00D700B4" w:rsidP="00D700B4">
      <w:pPr>
        <w:pStyle w:val="Akapitzlist"/>
        <w:numPr>
          <w:ilvl w:val="1"/>
          <w:numId w:val="205"/>
        </w:numPr>
      </w:pPr>
      <w:r w:rsidRPr="00D700B4">
        <w:t xml:space="preserve">utrwalanie, kopiowanie, a także trwałe lub czasowe zwielokrotnianie w całości lub w części jakimikolwiek środkami i w jakiejkolwiek formie, w całości lub we fragmentach, bez jakichkolwiek ograniczeń ilościowych,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dla cel</w:t>
      </w:r>
      <w:r w:rsidRPr="00D700B4">
        <w:rPr>
          <w:lang w:val="es-ES_tradnl"/>
        </w:rPr>
        <w:t>ó</w:t>
      </w:r>
      <w:r w:rsidRPr="00D700B4">
        <w:t>w wprowadzania, wyświetlania, stosowania, przekazywania i przechowywania utworu, a także wytworzenia jego egzemplarzy dowolną techniką, w tym techniką drukarską, fotograficzną, reprograficzną, zapisu magnetycznego oraz techniką cyfrową, niezależnie od formatu, systemu, standardu, nośnika;</w:t>
      </w:r>
    </w:p>
    <w:p w14:paraId="44712B9F" w14:textId="77777777" w:rsidR="00D700B4" w:rsidRPr="00D700B4" w:rsidRDefault="00D700B4" w:rsidP="00D700B4">
      <w:pPr>
        <w:pStyle w:val="Akapitzlist"/>
        <w:numPr>
          <w:ilvl w:val="1"/>
          <w:numId w:val="205"/>
        </w:numPr>
      </w:pPr>
      <w:r w:rsidRPr="00D700B4">
        <w:t>wprowadzanie do obrotu, użyczenie, najem lub dzierżawa oryginału albo egzemplarzy utworu;</w:t>
      </w:r>
    </w:p>
    <w:p w14:paraId="44A33E11" w14:textId="77777777" w:rsidR="00D700B4" w:rsidRPr="00D700B4" w:rsidRDefault="00D700B4" w:rsidP="00D700B4">
      <w:pPr>
        <w:pStyle w:val="Akapitzlist"/>
        <w:numPr>
          <w:ilvl w:val="1"/>
          <w:numId w:val="205"/>
        </w:numPr>
      </w:pPr>
      <w:r w:rsidRPr="00D700B4">
        <w:lastRenderedPageBreak/>
        <w:t xml:space="preserve">publiczne wykonanie, wystawienie, wyświetlenie, odtworzenie oraz nadawanie i reemitowanie dowolną techniką i standardem (w tym satelitarne, naziemne, kablowe lub internetowe), a także publiczne udostępnianie utworu w taki </w:t>
      </w:r>
      <w:proofErr w:type="spellStart"/>
      <w:r w:rsidRPr="00D700B4">
        <w:t>spos</w:t>
      </w:r>
      <w:proofErr w:type="spellEnd"/>
      <w:r w:rsidRPr="00D700B4">
        <w:rPr>
          <w:lang w:val="es-ES_tradnl"/>
        </w:rPr>
        <w:t>ó</w:t>
      </w:r>
      <w:r w:rsidRPr="00D700B4">
        <w:t>b, aby każdy m</w:t>
      </w:r>
      <w:r w:rsidRPr="00D700B4">
        <w:rPr>
          <w:lang w:val="es-ES_tradnl"/>
        </w:rPr>
        <w:t>ó</w:t>
      </w:r>
      <w:proofErr w:type="spellStart"/>
      <w:r w:rsidRPr="00D700B4">
        <w:t>gł</w:t>
      </w:r>
      <w:proofErr w:type="spellEnd"/>
      <w:r w:rsidRPr="00D700B4">
        <w:t xml:space="preserve"> </w:t>
      </w:r>
      <w:r w:rsidRPr="00D700B4">
        <w:rPr>
          <w:lang w:val="es-ES_tradnl"/>
        </w:rPr>
        <w:t>mie</w:t>
      </w:r>
      <w:r w:rsidRPr="00D700B4">
        <w:t>ć do niego dostęp w miejscu i czasie lub w miejscu albo czasie przez siebie wybranym;</w:t>
      </w:r>
    </w:p>
    <w:p w14:paraId="4590DAB5" w14:textId="77777777" w:rsidR="00D700B4" w:rsidRPr="00D700B4" w:rsidRDefault="00D700B4" w:rsidP="00D700B4">
      <w:pPr>
        <w:pStyle w:val="Akapitzlist"/>
        <w:numPr>
          <w:ilvl w:val="1"/>
          <w:numId w:val="205"/>
        </w:numPr>
      </w:pPr>
      <w:r w:rsidRPr="00D700B4">
        <w:t xml:space="preserve">wykonywania opracowań </w:t>
      </w:r>
      <w:proofErr w:type="spellStart"/>
      <w:r w:rsidRPr="00D700B4">
        <w:t>utwor</w:t>
      </w:r>
      <w:proofErr w:type="spellEnd"/>
      <w:r w:rsidRPr="00D700B4">
        <w:rPr>
          <w:lang w:val="es-ES_tradnl"/>
        </w:rPr>
        <w:t>ó</w:t>
      </w:r>
      <w:r w:rsidRPr="00D700B4">
        <w:t xml:space="preserve">w, włączając wprowadzanie zmian </w:t>
      </w:r>
      <w:proofErr w:type="spellStart"/>
      <w:r w:rsidRPr="00D700B4">
        <w:t>zar</w:t>
      </w:r>
      <w:proofErr w:type="spellEnd"/>
      <w:r w:rsidRPr="00D700B4">
        <w:rPr>
          <w:lang w:val="es-ES_tradnl"/>
        </w:rPr>
        <w:t>ó</w:t>
      </w:r>
      <w:proofErr w:type="spellStart"/>
      <w:r w:rsidRPr="00D700B4">
        <w:t>wno</w:t>
      </w:r>
      <w:proofErr w:type="spellEnd"/>
      <w:r w:rsidRPr="00D700B4">
        <w:t xml:space="preserve"> w trakcie trwania umowy, jak i po jej wykonaniu, wygaśnięciu lub rozwiązaniu;</w:t>
      </w:r>
    </w:p>
    <w:p w14:paraId="612324FF" w14:textId="77777777" w:rsidR="00D700B4" w:rsidRPr="00D700B4" w:rsidRDefault="00D700B4" w:rsidP="00D700B4">
      <w:pPr>
        <w:pStyle w:val="Akapitzlist"/>
        <w:numPr>
          <w:ilvl w:val="1"/>
          <w:numId w:val="205"/>
        </w:numPr>
      </w:pPr>
      <w:r w:rsidRPr="00D700B4">
        <w:t xml:space="preserve">korzystania z dostarczonych </w:t>
      </w:r>
      <w:proofErr w:type="spellStart"/>
      <w:r w:rsidRPr="00D700B4">
        <w:t>utwor</w:t>
      </w:r>
      <w:proofErr w:type="spellEnd"/>
      <w:r w:rsidRPr="00D700B4">
        <w:rPr>
          <w:lang w:val="es-ES_tradnl"/>
        </w:rPr>
        <w:t>ó</w:t>
      </w:r>
      <w:r w:rsidRPr="00D700B4">
        <w:t xml:space="preserve">w, łącznie z opracowaniem i naniesieniem zmian (w okresie trwania umowy jak i po jej wykonaniu, wygaśnięciu lub rozwiązaniu) w celu zrealizowania </w:t>
      </w:r>
      <w:proofErr w:type="spellStart"/>
      <w:r w:rsidRPr="00D700B4">
        <w:t>Zam</w:t>
      </w:r>
      <w:proofErr w:type="spellEnd"/>
      <w:r w:rsidRPr="00D700B4">
        <w:rPr>
          <w:lang w:val="es-ES_tradnl"/>
        </w:rPr>
        <w:t>ó</w:t>
      </w:r>
      <w:proofErr w:type="spellStart"/>
      <w:r w:rsidRPr="00D700B4">
        <w:t>wienia</w:t>
      </w:r>
      <w:proofErr w:type="spellEnd"/>
      <w:r w:rsidRPr="00D700B4">
        <w:t xml:space="preserve">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realizacji rob</w:t>
      </w:r>
      <w:r w:rsidRPr="00D700B4">
        <w:rPr>
          <w:lang w:val="es-ES_tradnl"/>
        </w:rPr>
        <w:t>ó</w:t>
      </w:r>
      <w:r w:rsidRPr="00D700B4">
        <w:t>t budowlanych) oraz jej eksploatacji (w tym późniejszego remontu, modernizacji, przebudowy czy prac konserwacyjnych);</w:t>
      </w:r>
    </w:p>
    <w:p w14:paraId="1C4F4346" w14:textId="77777777" w:rsidR="00D700B4" w:rsidRPr="00D700B4" w:rsidRDefault="00D700B4" w:rsidP="00D700B4">
      <w:pPr>
        <w:pStyle w:val="Akapitzlist"/>
        <w:numPr>
          <w:ilvl w:val="1"/>
          <w:numId w:val="205"/>
        </w:numPr>
      </w:pPr>
      <w:r w:rsidRPr="00D700B4">
        <w:t>realizacji rob</w:t>
      </w:r>
      <w:r w:rsidRPr="00D700B4">
        <w:rPr>
          <w:lang w:val="es-ES_tradnl"/>
        </w:rPr>
        <w:t>ó</w:t>
      </w:r>
      <w:r w:rsidRPr="00D700B4">
        <w:t xml:space="preserve">t budowlanych objętych </w:t>
      </w:r>
      <w:proofErr w:type="spellStart"/>
      <w:r w:rsidRPr="00D700B4">
        <w:t>Zam</w:t>
      </w:r>
      <w:proofErr w:type="spellEnd"/>
      <w:r w:rsidRPr="00D700B4">
        <w:rPr>
          <w:lang w:val="es-ES_tradnl"/>
        </w:rPr>
        <w:t>ó</w:t>
      </w:r>
      <w:proofErr w:type="spellStart"/>
      <w:r w:rsidRPr="00D700B4">
        <w:t>wieniem</w:t>
      </w:r>
      <w:proofErr w:type="spellEnd"/>
      <w:r w:rsidRPr="00D700B4">
        <w:t>;</w:t>
      </w:r>
    </w:p>
    <w:p w14:paraId="27D498D7" w14:textId="77777777" w:rsidR="00D700B4" w:rsidRPr="00D700B4" w:rsidRDefault="00D700B4" w:rsidP="00D700B4">
      <w:pPr>
        <w:pStyle w:val="Akapitzlist"/>
        <w:numPr>
          <w:ilvl w:val="1"/>
          <w:numId w:val="205"/>
        </w:numPr>
      </w:pPr>
      <w:r w:rsidRPr="00D700B4">
        <w:t>wprowadzanie do pamięci komputera,</w:t>
      </w:r>
    </w:p>
    <w:p w14:paraId="21F843BA" w14:textId="77777777" w:rsidR="00D700B4" w:rsidRPr="00D700B4" w:rsidRDefault="00D700B4" w:rsidP="00D700B4">
      <w:pPr>
        <w:pStyle w:val="Akapitzlist"/>
        <w:numPr>
          <w:ilvl w:val="1"/>
          <w:numId w:val="205"/>
        </w:numPr>
      </w:pPr>
      <w:r w:rsidRPr="00D700B4">
        <w:t xml:space="preserve">wprowadzanie do i rozpowszechnianie za pośrednictwem sieci komputerowych, w tym do sieci </w:t>
      </w:r>
      <w:proofErr w:type="spellStart"/>
      <w:r w:rsidRPr="00D700B4">
        <w:t>internet</w:t>
      </w:r>
      <w:proofErr w:type="spellEnd"/>
      <w:r w:rsidRPr="00D700B4">
        <w:t xml:space="preserve"> </w:t>
      </w:r>
    </w:p>
    <w:p w14:paraId="4C4B0552" w14:textId="77777777" w:rsidR="00D700B4" w:rsidRPr="00D700B4" w:rsidRDefault="00D700B4" w:rsidP="00D700B4">
      <w:pPr>
        <w:pStyle w:val="Akapitzlist"/>
        <w:numPr>
          <w:ilvl w:val="1"/>
          <w:numId w:val="205"/>
        </w:numPr>
      </w:pPr>
      <w:r w:rsidRPr="00D700B4">
        <w:t>oraz pozostałe pola eksploatacji określone w art. 50 ustawy z dnia 4 lutego 1994 r. o prawie autorskim i prawach pokrewnych, w zakresie, w jakim pola te nie wynikają z pkt 1-4 powyżej.</w:t>
      </w:r>
    </w:p>
    <w:p w14:paraId="7517F0F4" w14:textId="77777777" w:rsidR="00D700B4" w:rsidRPr="00D700B4" w:rsidRDefault="00D700B4" w:rsidP="00D700B4">
      <w:pPr>
        <w:pStyle w:val="Akapitzlist"/>
        <w:numPr>
          <w:ilvl w:val="0"/>
          <w:numId w:val="205"/>
        </w:numPr>
      </w:pPr>
      <w:r w:rsidRPr="00D700B4">
        <w:t>W zakresie p</w:t>
      </w:r>
      <w:r w:rsidRPr="00D700B4">
        <w:rPr>
          <w:lang w:val="es-ES_tradnl"/>
        </w:rPr>
        <w:t>ó</w:t>
      </w:r>
      <w:r w:rsidRPr="00D700B4">
        <w:t>l eksploatacji określonych w ust. 1 powyżej, Zamawiający nabywa r</w:t>
      </w:r>
      <w:r w:rsidRPr="00D700B4">
        <w:rPr>
          <w:lang w:val="es-ES_tradnl"/>
        </w:rPr>
        <w:t>ó</w:t>
      </w:r>
      <w:proofErr w:type="spellStart"/>
      <w:r w:rsidRPr="00D700B4">
        <w:t>wnież</w:t>
      </w:r>
      <w:proofErr w:type="spellEnd"/>
      <w:r w:rsidRPr="00D700B4">
        <w:t xml:space="preserve">, w chwili wydania utworu, wyłączne prawo zezwalania na korzystanie i rozporządzanie autorskimi prawami zależnymi. Oznacza to w </w:t>
      </w:r>
      <w:proofErr w:type="spellStart"/>
      <w:r w:rsidRPr="00D700B4">
        <w:t>szczeg</w:t>
      </w:r>
      <w:proofErr w:type="spellEnd"/>
      <w:r w:rsidRPr="00D700B4">
        <w:rPr>
          <w:lang w:val="es-ES_tradnl"/>
        </w:rPr>
        <w:t>ó</w:t>
      </w:r>
      <w:proofErr w:type="spellStart"/>
      <w:r w:rsidRPr="00D700B4">
        <w:t>lnoś</w:t>
      </w:r>
      <w:proofErr w:type="spellEnd"/>
      <w:r w:rsidRPr="00D700B4">
        <w:rPr>
          <w:lang w:val="it-IT"/>
        </w:rPr>
        <w:t xml:space="preserve">ci, </w:t>
      </w:r>
      <w:r w:rsidRPr="00D700B4">
        <w:t>że Zamawiający będzie m</w:t>
      </w:r>
      <w:r w:rsidRPr="00D700B4">
        <w:rPr>
          <w:lang w:val="es-ES_tradnl"/>
        </w:rPr>
        <w:t>ó</w:t>
      </w:r>
      <w:proofErr w:type="spellStart"/>
      <w:r w:rsidRPr="00D700B4">
        <w:t>gł</w:t>
      </w:r>
      <w:proofErr w:type="spellEnd"/>
      <w:r w:rsidRPr="00D700B4">
        <w:t xml:space="preserve"> korzystać ze stworzonych przez siebie lub podmioty trzecie opracowań utworu i rozporządzać nimi, jak r</w:t>
      </w:r>
      <w:r w:rsidRPr="00D700B4">
        <w:rPr>
          <w:lang w:val="es-ES_tradnl"/>
        </w:rPr>
        <w:t>ó</w:t>
      </w:r>
      <w:proofErr w:type="spellStart"/>
      <w:r w:rsidRPr="00D700B4">
        <w:t>wnież</w:t>
      </w:r>
      <w:proofErr w:type="spellEnd"/>
      <w:r w:rsidRPr="00D700B4">
        <w:t xml:space="preserve"> zezwalać na korzystanie z takich opracowań i rozporządzanie nimi. </w:t>
      </w:r>
    </w:p>
    <w:p w14:paraId="3283BC80" w14:textId="77777777" w:rsidR="00D700B4" w:rsidRPr="00D700B4" w:rsidRDefault="00D700B4" w:rsidP="00D700B4">
      <w:pPr>
        <w:pStyle w:val="Akapitzlist"/>
        <w:numPr>
          <w:ilvl w:val="0"/>
          <w:numId w:val="205"/>
        </w:numPr>
      </w:pPr>
      <w:r w:rsidRPr="00D700B4">
        <w:t xml:space="preserve">W zakresie dozwolonym odrębnymi przepisami Wykonawca wyraża zgodę na dokonywanie przez Zamawiającego wszelkich zmian w utworach, od chwili ich utrwalenia na jakimkolwiek materialnym nośniku,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do dokonywania ich adaptacji lub </w:t>
      </w:r>
      <w:proofErr w:type="spellStart"/>
      <w:r w:rsidRPr="00D700B4">
        <w:t>przer</w:t>
      </w:r>
      <w:proofErr w:type="spellEnd"/>
      <w:r w:rsidRPr="00D700B4">
        <w:rPr>
          <w:lang w:val="es-ES_tradnl"/>
        </w:rPr>
        <w:t>ó</w:t>
      </w:r>
      <w:r w:rsidRPr="00D700B4">
        <w:t xml:space="preserve">bek. </w:t>
      </w:r>
    </w:p>
    <w:p w14:paraId="02E337B8" w14:textId="77777777" w:rsidR="00D700B4" w:rsidRPr="00D700B4" w:rsidRDefault="00D700B4" w:rsidP="00D700B4">
      <w:pPr>
        <w:pStyle w:val="Akapitzlist"/>
        <w:numPr>
          <w:ilvl w:val="0"/>
          <w:numId w:val="205"/>
        </w:numPr>
      </w:pPr>
      <w:r w:rsidRPr="00D700B4">
        <w:t xml:space="preserve">Wykonawca oświadcza, że autorzy utworu upoważnili Wykonawcę do złożenia w ich imieniu oświadczenia zawartego w ust. 5 poniżej. </w:t>
      </w:r>
    </w:p>
    <w:p w14:paraId="61DD50AE" w14:textId="77777777" w:rsidR="00D700B4" w:rsidRPr="00D700B4" w:rsidRDefault="00D700B4" w:rsidP="00D700B4">
      <w:pPr>
        <w:pStyle w:val="Akapitzlist"/>
        <w:numPr>
          <w:ilvl w:val="0"/>
          <w:numId w:val="205"/>
        </w:numPr>
      </w:pPr>
      <w:r w:rsidRPr="00D700B4">
        <w:lastRenderedPageBreak/>
        <w:t xml:space="preserve">Wykonawca oświadcza i gwarantuje, że autorzy utworu bezterminowo zobowiązują się do niewykonywania autorskich praw osobistych do utworu, oraz wyrażają zgodę na wykonywanie przez Zamawiającego autorskich praw osobistych do utworu,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wyrażają zgodę na:</w:t>
      </w:r>
    </w:p>
    <w:p w14:paraId="026CFDF5" w14:textId="77777777" w:rsidR="00D700B4" w:rsidRPr="00D700B4" w:rsidRDefault="00D700B4" w:rsidP="00D700B4">
      <w:pPr>
        <w:pStyle w:val="Akapitzlist"/>
        <w:numPr>
          <w:ilvl w:val="1"/>
          <w:numId w:val="205"/>
        </w:numPr>
      </w:pPr>
      <w:r w:rsidRPr="00D700B4">
        <w:t>wprowadzanie zmian do utworu,</w:t>
      </w:r>
    </w:p>
    <w:p w14:paraId="2A5742D9" w14:textId="77777777" w:rsidR="00D700B4" w:rsidRPr="00D700B4" w:rsidRDefault="00D700B4" w:rsidP="00D700B4">
      <w:pPr>
        <w:pStyle w:val="Akapitzlist"/>
        <w:numPr>
          <w:ilvl w:val="1"/>
          <w:numId w:val="205"/>
        </w:numPr>
      </w:pPr>
      <w:r w:rsidRPr="00D700B4">
        <w:t>decydowanie o sposobie oznaczenia autorstwa, w tym o braku takiego oznaczenia,</w:t>
      </w:r>
    </w:p>
    <w:p w14:paraId="70AC4411" w14:textId="77777777" w:rsidR="00D700B4" w:rsidRPr="00D700B4" w:rsidRDefault="00D700B4" w:rsidP="00D700B4">
      <w:pPr>
        <w:pStyle w:val="Akapitzlist"/>
        <w:numPr>
          <w:ilvl w:val="1"/>
          <w:numId w:val="205"/>
        </w:numPr>
      </w:pPr>
      <w:r w:rsidRPr="00D700B4">
        <w:t>decydowania o wprowadzaniu zmian mających wpływ na treść i formę utworu,</w:t>
      </w:r>
    </w:p>
    <w:p w14:paraId="1BBC2ABA" w14:textId="77777777" w:rsidR="00D700B4" w:rsidRPr="00D700B4" w:rsidRDefault="00D700B4" w:rsidP="00D700B4">
      <w:pPr>
        <w:pStyle w:val="Akapitzlist"/>
        <w:numPr>
          <w:ilvl w:val="1"/>
          <w:numId w:val="205"/>
        </w:numPr>
      </w:pPr>
      <w:r w:rsidRPr="00D700B4">
        <w:t>decydowanie o rozpowszechnianiu utworu w całości lub w części samodzielnie lub w połączeniu z innymi utworami,</w:t>
      </w:r>
    </w:p>
    <w:p w14:paraId="1CBFE04A" w14:textId="77777777" w:rsidR="00D700B4" w:rsidRPr="00D700B4" w:rsidRDefault="00D700B4" w:rsidP="00D700B4">
      <w:pPr>
        <w:pStyle w:val="Akapitzlist"/>
        <w:numPr>
          <w:ilvl w:val="1"/>
          <w:numId w:val="205"/>
        </w:numPr>
      </w:pPr>
      <w:r w:rsidRPr="00D700B4">
        <w:t>decydowanie o wykorzystaniu utworu w całości lub w części samodzielnie lub w połączeniu z innymi utworami.</w:t>
      </w:r>
    </w:p>
    <w:p w14:paraId="080C2BA3" w14:textId="77777777" w:rsidR="00D700B4" w:rsidRPr="00D700B4" w:rsidRDefault="00D700B4" w:rsidP="00D700B4">
      <w:pPr>
        <w:pStyle w:val="Akapitzlist"/>
        <w:numPr>
          <w:ilvl w:val="0"/>
          <w:numId w:val="205"/>
        </w:numPr>
      </w:pPr>
      <w:r w:rsidRPr="00D700B4">
        <w:t>Wykonawca oświadcza, że:</w:t>
      </w:r>
    </w:p>
    <w:p w14:paraId="55F2BAE5" w14:textId="3AED9119" w:rsidR="00D700B4" w:rsidRPr="00D700B4" w:rsidRDefault="00D700B4" w:rsidP="00D700B4">
      <w:pPr>
        <w:pStyle w:val="Akapitzlist"/>
        <w:numPr>
          <w:ilvl w:val="1"/>
          <w:numId w:val="205"/>
        </w:numPr>
      </w:pPr>
      <w:r w:rsidRPr="00D700B4">
        <w:t xml:space="preserve">wszelkie utwory w rozumieniu ustawy z dnia 4 lutego 1994 r. o prawie autorskim i prawach pokrewnych, jakie powstaną w wyniku wykonywania niniejszej </w:t>
      </w:r>
      <w:r>
        <w:t>U</w:t>
      </w:r>
      <w:r w:rsidRPr="00D700B4">
        <w:t xml:space="preserve">mowy, będą wolne od wad, </w:t>
      </w:r>
    </w:p>
    <w:p w14:paraId="5BF8C340" w14:textId="0A9AF9AD" w:rsidR="00D700B4" w:rsidRPr="00D700B4" w:rsidRDefault="00D700B4" w:rsidP="00D700B4">
      <w:pPr>
        <w:pStyle w:val="Akapitzlist"/>
        <w:numPr>
          <w:ilvl w:val="1"/>
          <w:numId w:val="205"/>
        </w:numPr>
      </w:pPr>
      <w:r w:rsidRPr="00D700B4">
        <w:t xml:space="preserve">nabędzie prawa, w tym autorskie prawa majątkowe oraz uzyska oświadczenia, o </w:t>
      </w:r>
      <w:proofErr w:type="spellStart"/>
      <w:r w:rsidRPr="00D700B4">
        <w:t>kt</w:t>
      </w:r>
      <w:proofErr w:type="spellEnd"/>
      <w:r w:rsidRPr="00D700B4">
        <w:rPr>
          <w:lang w:val="es-ES_tradnl"/>
        </w:rPr>
        <w:t>ó</w:t>
      </w:r>
      <w:proofErr w:type="spellStart"/>
      <w:r w:rsidRPr="00D700B4">
        <w:t>rych</w:t>
      </w:r>
      <w:proofErr w:type="spellEnd"/>
      <w:r w:rsidRPr="00D700B4">
        <w:t xml:space="preserve"> mowa powyżej, oraz wszelkie upoważnienia do wykonywania praw autorskich od os</w:t>
      </w:r>
      <w:r w:rsidRPr="00D700B4">
        <w:rPr>
          <w:lang w:val="es-ES_tradnl"/>
        </w:rPr>
        <w:t>ó</w:t>
      </w:r>
      <w:r w:rsidRPr="00D700B4">
        <w:rPr>
          <w:lang w:val="nl-NL"/>
        </w:rPr>
        <w:t>b, z</w:t>
      </w:r>
      <w:r w:rsidRPr="00D700B4">
        <w:t> </w:t>
      </w:r>
      <w:proofErr w:type="spellStart"/>
      <w:r w:rsidRPr="00D700B4">
        <w:t>kt</w:t>
      </w:r>
      <w:proofErr w:type="spellEnd"/>
      <w:r w:rsidRPr="00D700B4">
        <w:rPr>
          <w:lang w:val="es-ES_tradnl"/>
        </w:rPr>
        <w:t>ó</w:t>
      </w:r>
      <w:proofErr w:type="spellStart"/>
      <w:r w:rsidRPr="00D700B4">
        <w:t>rymi</w:t>
      </w:r>
      <w:proofErr w:type="spellEnd"/>
      <w:r w:rsidRPr="00D700B4">
        <w:t xml:space="preserve"> będzie współpracować przy realizacji niniejszej umowy, a także uzyska od tych os</w:t>
      </w:r>
      <w:r w:rsidRPr="00D700B4">
        <w:rPr>
          <w:lang w:val="es-ES_tradnl"/>
        </w:rPr>
        <w:t>ó</w:t>
      </w:r>
      <w:r w:rsidRPr="00D700B4">
        <w:t xml:space="preserve">b nieodwołalne zgody na wykonywanie zależnych praw autorskich – w taki </w:t>
      </w:r>
      <w:proofErr w:type="spellStart"/>
      <w:r w:rsidRPr="00D700B4">
        <w:t>spos</w:t>
      </w:r>
      <w:proofErr w:type="spellEnd"/>
      <w:r w:rsidRPr="00D700B4">
        <w:rPr>
          <w:lang w:val="es-ES_tradnl"/>
        </w:rPr>
        <w:t>ó</w:t>
      </w:r>
      <w:r w:rsidRPr="00D700B4">
        <w:t xml:space="preserve">b, aby skutecznie i bez jakichkolwiek wad przenieść na Zamawiającego prawa, w tym autorskie prawa majątkowe, i udzielić mu upoważnień zgodnie z postanowieniami niniejszej </w:t>
      </w:r>
      <w:r>
        <w:t>U</w:t>
      </w:r>
      <w:r w:rsidRPr="00D700B4">
        <w:t xml:space="preserve">mowy. </w:t>
      </w:r>
    </w:p>
    <w:p w14:paraId="716742D7" w14:textId="77777777" w:rsidR="00D700B4" w:rsidRPr="00D700B4" w:rsidRDefault="00D700B4" w:rsidP="00D700B4">
      <w:pPr>
        <w:pStyle w:val="Akapitzlist"/>
        <w:numPr>
          <w:ilvl w:val="0"/>
          <w:numId w:val="205"/>
        </w:numPr>
      </w:pPr>
      <w:r w:rsidRPr="00D700B4">
        <w:t xml:space="preserve">W przypadku, gdy na skutek naruszenia przez Wykonawcę </w:t>
      </w:r>
      <w:proofErr w:type="spellStart"/>
      <w:r w:rsidRPr="00D700B4">
        <w:t>kt</w:t>
      </w:r>
      <w:proofErr w:type="spellEnd"/>
      <w:r w:rsidRPr="00D700B4">
        <w:rPr>
          <w:lang w:val="es-ES_tradnl"/>
        </w:rPr>
        <w:t>ó</w:t>
      </w:r>
      <w:proofErr w:type="spellStart"/>
      <w:r w:rsidRPr="00D700B4">
        <w:t>regokolwiek</w:t>
      </w:r>
      <w:proofErr w:type="spellEnd"/>
      <w:r w:rsidRPr="00D700B4">
        <w:t xml:space="preserve"> z postanowień niniejszego paragrafu, korzystanie z utworu przez Zamawiającego naruszać będzie prawa os</w:t>
      </w:r>
      <w:r w:rsidRPr="00D700B4">
        <w:rPr>
          <w:lang w:val="es-ES_tradnl"/>
        </w:rPr>
        <w:t>ó</w:t>
      </w:r>
      <w:r w:rsidRPr="00D700B4">
        <w:t>b trzecich, w tym autorskie prawa majątkowe lub osobiste, Wykonawca zobowiązany będzie do zwolnienia Zamawiającego z obowiązku świadczenia na rzecz takich os</w:t>
      </w:r>
      <w:r w:rsidRPr="00D700B4">
        <w:rPr>
          <w:lang w:val="es-ES_tradnl"/>
        </w:rPr>
        <w:t>ó</w:t>
      </w:r>
      <w:r w:rsidRPr="00D700B4">
        <w:t xml:space="preserve">b trzecich oraz do zaspokojenia ich roszczeń i naprawienia wszelkiej szkody, jaką Zamawiający w związku z tym poniesie, w tym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w związku z wyłączeniem lub ograniczeniem możliwości korzystania przez Zamawiającego z utworu oraz w związku z kosztami ewentualnego procesu i obsługi prawnej. Strony ustalają ponadto, że gdyby osoba trzecia zgłosiła roszczenia dotyczące </w:t>
      </w:r>
      <w:proofErr w:type="spellStart"/>
      <w:r w:rsidRPr="00D700B4">
        <w:t>utwor</w:t>
      </w:r>
      <w:proofErr w:type="spellEnd"/>
      <w:r w:rsidRPr="00D700B4">
        <w:rPr>
          <w:lang w:val="es-ES_tradnl"/>
        </w:rPr>
        <w:t>ó</w:t>
      </w:r>
      <w:r w:rsidRPr="00D700B4">
        <w:t xml:space="preserve">w, Wykonawca, po zawiadomieniu go przez </w:t>
      </w:r>
      <w:r w:rsidRPr="00D700B4">
        <w:lastRenderedPageBreak/>
        <w:t>Zamawiającego, niezwłocznie przystąpi do wyjaśnienia sprawy oraz wystąpi przeciwko takim roszczeniom na własny koszt i ryzyko.</w:t>
      </w:r>
    </w:p>
    <w:p w14:paraId="217C3515" w14:textId="77777777" w:rsidR="00D700B4" w:rsidRPr="00D700B4" w:rsidRDefault="00D700B4" w:rsidP="00D700B4">
      <w:pPr>
        <w:pStyle w:val="Akapitzlist"/>
        <w:numPr>
          <w:ilvl w:val="0"/>
          <w:numId w:val="205"/>
        </w:numPr>
      </w:pPr>
      <w:r w:rsidRPr="00D700B4">
        <w:t>Nabycie praw, w tym autorskich praw majątkowych na wszelkich polach eksploatacji, o </w:t>
      </w:r>
      <w:proofErr w:type="spellStart"/>
      <w:r w:rsidRPr="00D700B4">
        <w:t>kt</w:t>
      </w:r>
      <w:proofErr w:type="spellEnd"/>
      <w:r w:rsidRPr="00D700B4">
        <w:rPr>
          <w:lang w:val="es-ES_tradnl"/>
        </w:rPr>
        <w:t>ó</w:t>
      </w:r>
      <w:proofErr w:type="spellStart"/>
      <w:r w:rsidRPr="00D700B4">
        <w:t>rych</w:t>
      </w:r>
      <w:proofErr w:type="spellEnd"/>
      <w:r w:rsidRPr="00D700B4">
        <w:t xml:space="preserve"> mowa w niniejszym paragrafie, nie jest ograniczone czasowo lub terytorialnie oraz następuje w ramach wynagrodzenia, o </w:t>
      </w:r>
      <w:proofErr w:type="spellStart"/>
      <w:r w:rsidRPr="00D700B4">
        <w:t>kt</w:t>
      </w:r>
      <w:proofErr w:type="spellEnd"/>
      <w:r w:rsidRPr="00D700B4">
        <w:rPr>
          <w:lang w:val="es-ES_tradnl"/>
        </w:rPr>
        <w:t>ó</w:t>
      </w:r>
      <w:r w:rsidRPr="00D700B4">
        <w:t>rym mowa w niniejszej umowie.</w:t>
      </w:r>
    </w:p>
    <w:p w14:paraId="350D2D96" w14:textId="77777777" w:rsidR="00D700B4" w:rsidRPr="00D700B4" w:rsidRDefault="00D700B4" w:rsidP="00D700B4">
      <w:pPr>
        <w:pStyle w:val="Akapitzlist"/>
        <w:numPr>
          <w:ilvl w:val="0"/>
          <w:numId w:val="205"/>
        </w:numPr>
      </w:pPr>
      <w:r w:rsidRPr="00D700B4">
        <w:t xml:space="preserve">Celem uniknięcia wątpliwości, postanowienia niniejszego paragrafu dotyczą w </w:t>
      </w:r>
      <w:proofErr w:type="spellStart"/>
      <w:r w:rsidRPr="00D700B4">
        <w:t>szczeg</w:t>
      </w:r>
      <w:proofErr w:type="spellEnd"/>
      <w:r w:rsidRPr="00D700B4">
        <w:rPr>
          <w:lang w:val="es-ES_tradnl"/>
        </w:rPr>
        <w:t>ó</w:t>
      </w:r>
      <w:proofErr w:type="spellStart"/>
      <w:r w:rsidRPr="00D700B4">
        <w:t>lności</w:t>
      </w:r>
      <w:proofErr w:type="spellEnd"/>
      <w:r w:rsidRPr="00D700B4">
        <w:t xml:space="preserve">, lecz nie wyłącznie, Dokumentacji projektowej, w tym projektu budowlanego. </w:t>
      </w:r>
    </w:p>
    <w:p w14:paraId="559AADDB" w14:textId="77777777" w:rsidR="00D700B4" w:rsidRPr="00D700B4" w:rsidRDefault="00D700B4" w:rsidP="00D700B4">
      <w:pPr>
        <w:pStyle w:val="Akapitzlist"/>
        <w:numPr>
          <w:ilvl w:val="0"/>
          <w:numId w:val="205"/>
        </w:numPr>
      </w:pPr>
      <w:proofErr w:type="spellStart"/>
      <w:r w:rsidRPr="00D700B4">
        <w:t>Odbi</w:t>
      </w:r>
      <w:proofErr w:type="spellEnd"/>
      <w:r w:rsidRPr="00D700B4">
        <w:rPr>
          <w:lang w:val="es-ES_tradnl"/>
        </w:rPr>
        <w:t>ó</w:t>
      </w:r>
      <w:r w:rsidRPr="00D700B4">
        <w:t>r przez Zamawiającego rezultat</w:t>
      </w:r>
      <w:r w:rsidRPr="00D700B4">
        <w:rPr>
          <w:lang w:val="es-ES_tradnl"/>
        </w:rPr>
        <w:t>ó</w:t>
      </w:r>
      <w:r w:rsidRPr="00D700B4">
        <w:t xml:space="preserve">w prac stanowiących utwory nie wyłącza odpowiedzialności Wykonawcy za wady takich </w:t>
      </w:r>
      <w:proofErr w:type="spellStart"/>
      <w:r w:rsidRPr="00D700B4">
        <w:t>utwor</w:t>
      </w:r>
      <w:proofErr w:type="spellEnd"/>
      <w:r w:rsidRPr="00D700B4">
        <w:rPr>
          <w:lang w:val="es-ES_tradnl"/>
        </w:rPr>
        <w:t>ó</w:t>
      </w:r>
      <w:r w:rsidRPr="00D700B4">
        <w:t xml:space="preserve">w ujawnione lub stwierdzone po odbiorze (rękojmia). </w:t>
      </w:r>
    </w:p>
    <w:p w14:paraId="2A0C86A6" w14:textId="77777777" w:rsidR="00D700B4" w:rsidRPr="00D700B4" w:rsidRDefault="00D700B4" w:rsidP="00D700B4">
      <w:pPr>
        <w:pStyle w:val="Akapitzlist"/>
        <w:numPr>
          <w:ilvl w:val="0"/>
          <w:numId w:val="205"/>
        </w:numPr>
      </w:pPr>
      <w:r w:rsidRPr="00D700B4">
        <w:t xml:space="preserve"> Wykonawca niniejszym udziela nieodwołalnej zgody na zmianę każdego obiektu (budynku, budowli) – po jego wybudowaniu - objętego powyższymi projektami (utworami), a w przyszłości jego </w:t>
      </w:r>
      <w:proofErr w:type="spellStart"/>
      <w:r w:rsidRPr="00D700B4">
        <w:t>rozbi</w:t>
      </w:r>
      <w:proofErr w:type="spellEnd"/>
      <w:r w:rsidRPr="00D700B4">
        <w:rPr>
          <w:lang w:val="es-ES_tradnl"/>
        </w:rPr>
        <w:t>ó</w:t>
      </w:r>
      <w:proofErr w:type="spellStart"/>
      <w:r w:rsidRPr="00D700B4">
        <w:t>rkę</w:t>
      </w:r>
      <w:proofErr w:type="spellEnd"/>
      <w:r w:rsidRPr="00D700B4">
        <w:t xml:space="preserve">, zastąpienie innym obiektem oraz </w:t>
      </w:r>
      <w:proofErr w:type="spellStart"/>
      <w:r w:rsidRPr="00D700B4">
        <w:t>og</w:t>
      </w:r>
      <w:proofErr w:type="spellEnd"/>
      <w:r w:rsidRPr="00D700B4">
        <w:rPr>
          <w:lang w:val="es-ES_tradnl"/>
        </w:rPr>
        <w:t>ó</w:t>
      </w:r>
      <w:r w:rsidRPr="00D700B4">
        <w:t xml:space="preserve">lnie na podjęcie wszelkich działań, </w:t>
      </w:r>
      <w:proofErr w:type="spellStart"/>
      <w:r w:rsidRPr="00D700B4">
        <w:t>kt</w:t>
      </w:r>
      <w:proofErr w:type="spellEnd"/>
      <w:r w:rsidRPr="00D700B4">
        <w:rPr>
          <w:lang w:val="es-ES_tradnl"/>
        </w:rPr>
        <w:t>ó</w:t>
      </w:r>
      <w:r w:rsidRPr="00D700B4">
        <w:t>re Zamawiający uzna za stosowne w odniesieniu do projektowanego obiektu.</w:t>
      </w:r>
    </w:p>
    <w:p w14:paraId="3D964AD9" w14:textId="77777777" w:rsidR="00D700B4" w:rsidRPr="00D700B4" w:rsidRDefault="00D700B4" w:rsidP="00D700B4">
      <w:pPr>
        <w:pStyle w:val="Akapitzlist"/>
        <w:numPr>
          <w:ilvl w:val="0"/>
          <w:numId w:val="205"/>
        </w:numPr>
      </w:pPr>
      <w:r w:rsidRPr="00D700B4">
        <w:t xml:space="preserve">Na żądanie Zamawiającego Wykonawca potwierdzi na piśmie fakt przeniesienia na Zamawiającego praw, o </w:t>
      </w:r>
      <w:proofErr w:type="spellStart"/>
      <w:r w:rsidRPr="00D700B4">
        <w:t>kt</w:t>
      </w:r>
      <w:proofErr w:type="spellEnd"/>
      <w:r w:rsidRPr="00D700B4">
        <w:rPr>
          <w:lang w:val="es-ES_tradnl"/>
        </w:rPr>
        <w:t>ó</w:t>
      </w:r>
      <w:proofErr w:type="spellStart"/>
      <w:r w:rsidRPr="00D700B4">
        <w:t>rych</w:t>
      </w:r>
      <w:proofErr w:type="spellEnd"/>
      <w:r w:rsidRPr="00D700B4">
        <w:t xml:space="preserve"> mowa w niniejszym paragrafie. </w:t>
      </w:r>
    </w:p>
    <w:p w14:paraId="0CB8B653" w14:textId="5F8F9323" w:rsidR="00D700B4" w:rsidRPr="00D700B4" w:rsidRDefault="00D700B4" w:rsidP="00D700B4">
      <w:pPr>
        <w:pStyle w:val="Akapitzlist"/>
        <w:numPr>
          <w:ilvl w:val="0"/>
          <w:numId w:val="205"/>
        </w:numPr>
      </w:pPr>
      <w:r w:rsidRPr="00D700B4">
        <w:t xml:space="preserve">Odstąpienie od umowy w całości lub w części lub jej rozwiązanie nie ma wpływu na skuteczność przeniesionych na Zamawiającego majątkowych praw autorskich do </w:t>
      </w:r>
      <w:proofErr w:type="spellStart"/>
      <w:r w:rsidRPr="00D700B4">
        <w:t>utwor</w:t>
      </w:r>
      <w:proofErr w:type="spellEnd"/>
      <w:r w:rsidRPr="00D700B4">
        <w:rPr>
          <w:lang w:val="es-ES_tradnl"/>
        </w:rPr>
        <w:t>ó</w:t>
      </w:r>
      <w:r w:rsidRPr="00D700B4">
        <w:t>w i na inne nabyte uprawnienia przez Zamawiającego wskazane w niniejszym paragrafie.</w:t>
      </w:r>
    </w:p>
    <w:p w14:paraId="6B3BE6EB" w14:textId="7F1AB7FE" w:rsidR="00A87EE0" w:rsidRPr="00DB4D96" w:rsidRDefault="00F91A01" w:rsidP="00DB4D96">
      <w:pPr>
        <w:pStyle w:val="Nagwek1"/>
      </w:pPr>
      <w:r w:rsidRPr="00DB4D96">
        <w:t xml:space="preserve">§ </w:t>
      </w:r>
      <w:r w:rsidR="00D700B4">
        <w:t>20</w:t>
      </w:r>
    </w:p>
    <w:p w14:paraId="7416C559" w14:textId="32B2E877" w:rsidR="00A87EE0" w:rsidRPr="00DB4D96" w:rsidRDefault="00F91A01" w:rsidP="00DB4D96">
      <w:pPr>
        <w:pStyle w:val="Nagwek1"/>
      </w:pPr>
      <w:r w:rsidRPr="00DB4D96">
        <w:t>Postanowienia końcowe</w:t>
      </w:r>
    </w:p>
    <w:p w14:paraId="289DCA77" w14:textId="421C72EB" w:rsidR="00A87EE0" w:rsidRPr="00DB4D96" w:rsidRDefault="00F91A01" w:rsidP="00D700B4">
      <w:pPr>
        <w:pStyle w:val="Akapitzlist"/>
        <w:numPr>
          <w:ilvl w:val="0"/>
          <w:numId w:val="184"/>
        </w:numPr>
      </w:pPr>
      <w:r w:rsidRPr="00DB4D96">
        <w:t>Przelew wierzytelności wynikających z</w:t>
      </w:r>
      <w:r w:rsidR="00FC19FC">
        <w:t xml:space="preserve"> Umow</w:t>
      </w:r>
      <w:r w:rsidRPr="00DB4D96">
        <w:t xml:space="preserve">y może nastąpić jedynie za zgodą Zamawiającego wyrażoną na piśmie pod rygorem nieważności. </w:t>
      </w:r>
    </w:p>
    <w:p w14:paraId="1740DEBD" w14:textId="1265D141" w:rsidR="00A87EE0" w:rsidRPr="00DB4D96" w:rsidRDefault="00F91A01" w:rsidP="00D700B4">
      <w:pPr>
        <w:pStyle w:val="Akapitzlist"/>
      </w:pPr>
      <w:r w:rsidRPr="00DB4D96">
        <w:t>Prawem właściwym dla</w:t>
      </w:r>
      <w:r w:rsidR="00FC19FC">
        <w:t xml:space="preserve"> Umow</w:t>
      </w:r>
      <w:r w:rsidRPr="00DB4D96">
        <w:t>y jest prawo polskie. Do wszelkich kwestii nieuregulowanych w niniejszej</w:t>
      </w:r>
      <w:r w:rsidR="00FC19FC">
        <w:t xml:space="preserve"> Umow</w:t>
      </w:r>
      <w:r w:rsidRPr="00DB4D96">
        <w:t xml:space="preserve">ie zastosowanie mają obowiązujące przepisy prawa polskiego, w tym w szczególności przepisy ustaw: Prawo zamówień publicznych, Kodeks cywilny, Prawo budowlane, Ustawy o prawie autorskim i prawach pokrewnych. </w:t>
      </w:r>
    </w:p>
    <w:p w14:paraId="2EADA47F" w14:textId="436D12B5" w:rsidR="00A87EE0" w:rsidRPr="00DB4D96" w:rsidRDefault="00F91A01" w:rsidP="00D700B4">
      <w:pPr>
        <w:pStyle w:val="Akapitzlist"/>
      </w:pPr>
      <w:r w:rsidRPr="00DB4D96">
        <w:t>Językiem</w:t>
      </w:r>
      <w:r w:rsidR="00FC19FC">
        <w:t xml:space="preserve"> Umow</w:t>
      </w:r>
      <w:r w:rsidRPr="00DB4D96">
        <w:t>y jest język polski. Jeżeli w trakcie wykonywania</w:t>
      </w:r>
      <w:r w:rsidR="00FC19FC">
        <w:t xml:space="preserve"> Umow</w:t>
      </w:r>
      <w:r w:rsidRPr="00DB4D96">
        <w:t>y powstanie konieczność dokonywania tłumaczeń, Wykonawca każdorazowo zapewni obecność tłumacza, jak również zapewni tłumaczenie wszelkich dokumentów i pism sporządzonych lub przekazywanych dla celów realizacji</w:t>
      </w:r>
      <w:r w:rsidR="001C7A54">
        <w:t xml:space="preserve"> Przedmio</w:t>
      </w:r>
      <w:r w:rsidRPr="00DB4D96">
        <w:t>tu</w:t>
      </w:r>
      <w:r w:rsidR="00FC19FC">
        <w:t xml:space="preserve"> Umow</w:t>
      </w:r>
      <w:r w:rsidRPr="00DB4D96">
        <w:t>y na język</w:t>
      </w:r>
      <w:r w:rsidR="00FC19FC">
        <w:t xml:space="preserve"> Umow</w:t>
      </w:r>
      <w:r w:rsidRPr="00DB4D96">
        <w:t xml:space="preserve">y przez tłumacza, </w:t>
      </w:r>
      <w:r w:rsidRPr="00DB4D96">
        <w:lastRenderedPageBreak/>
        <w:t xml:space="preserve">przy czym dotyczy to w szczególności wszelkich polis, dokumentacji, instrukcji, gwarancji, certyfikatów i atestów. </w:t>
      </w:r>
    </w:p>
    <w:p w14:paraId="568C5994" w14:textId="4A7394AD" w:rsidR="00A87EE0" w:rsidRPr="00DB4D96" w:rsidRDefault="00F91A01" w:rsidP="00D700B4">
      <w:pPr>
        <w:pStyle w:val="Akapitzlist"/>
      </w:pPr>
      <w:r w:rsidRPr="00DB4D96">
        <w:rPr>
          <w:szCs w:val="22"/>
        </w:rPr>
        <w:t>Spory</w:t>
      </w:r>
      <w:r w:rsidRPr="00DB4D96">
        <w:t xml:space="preserve"> wynikłe na tle realizacji niniejszej</w:t>
      </w:r>
      <w:r w:rsidR="00FC19FC">
        <w:t xml:space="preserve"> Umow</w:t>
      </w:r>
      <w:r w:rsidRPr="00DB4D96">
        <w:t xml:space="preserve">y podlegają jurysdykcji sądów polskich, właściwych miejscowo dla siedziby Zamawiającego. </w:t>
      </w:r>
    </w:p>
    <w:p w14:paraId="61555A81" w14:textId="77777777" w:rsidR="00A87EE0" w:rsidRPr="00DB4D96" w:rsidRDefault="00F91A01" w:rsidP="00D700B4">
      <w:pPr>
        <w:pStyle w:val="Akapitzlist"/>
      </w:pPr>
      <w:r w:rsidRPr="00DB4D96">
        <w:t xml:space="preserve">Umowa została sporządzona w formie pisemnej w trzech jednobrzmiących egzemplarzach, w tym dwa egzemplarze dla Zamawiającego, a jeden dla Wykonawcy. </w:t>
      </w:r>
    </w:p>
    <w:p w14:paraId="32A8FF0F" w14:textId="77777777" w:rsidR="00A87EE0" w:rsidRPr="00DB4D96" w:rsidRDefault="00A87EE0" w:rsidP="00DB4D96"/>
    <w:p w14:paraId="221FB075" w14:textId="77777777" w:rsidR="00DB4D96" w:rsidRDefault="00DB4D96" w:rsidP="00DB4D96">
      <w:pPr>
        <w:ind w:left="360" w:hanging="360"/>
      </w:pPr>
    </w:p>
    <w:p w14:paraId="184DB147" w14:textId="4B4E9E67" w:rsidR="00A87EE0" w:rsidRPr="00BD1F66" w:rsidRDefault="00F91A01" w:rsidP="00DB4D96">
      <w:pPr>
        <w:ind w:left="360" w:hanging="360"/>
        <w:rPr>
          <w:b/>
          <w:bCs/>
          <w:szCs w:val="22"/>
          <w:u w:val="single"/>
        </w:rPr>
      </w:pPr>
      <w:r w:rsidRPr="00BD1F66">
        <w:rPr>
          <w:b/>
          <w:bCs/>
          <w:szCs w:val="22"/>
          <w:u w:val="single"/>
        </w:rPr>
        <w:t xml:space="preserve">Załączniki: </w:t>
      </w:r>
    </w:p>
    <w:p w14:paraId="7796A790" w14:textId="2BF2897C" w:rsidR="00A87EE0" w:rsidRPr="00D700B4" w:rsidRDefault="00F91A01" w:rsidP="00D700B4">
      <w:pPr>
        <w:pStyle w:val="Akapitzlist"/>
        <w:numPr>
          <w:ilvl w:val="0"/>
          <w:numId w:val="186"/>
        </w:numPr>
      </w:pPr>
      <w:r w:rsidRPr="00D700B4">
        <w:t>Dokumentacja postępowania o udzielenie zamówienia publicznego, w tym OPZ;</w:t>
      </w:r>
    </w:p>
    <w:p w14:paraId="69A7370C" w14:textId="7A311907" w:rsidR="00A87EE0" w:rsidRPr="00D700B4" w:rsidRDefault="00F91A01" w:rsidP="00D700B4">
      <w:pPr>
        <w:pStyle w:val="Akapitzlist"/>
      </w:pPr>
      <w:r w:rsidRPr="00D700B4">
        <w:t>Oferta Wykonawcy;</w:t>
      </w:r>
    </w:p>
    <w:p w14:paraId="4EF7AB3D" w14:textId="0289617B" w:rsidR="00A87EE0" w:rsidRPr="00D700B4" w:rsidRDefault="00F91A01" w:rsidP="00D700B4">
      <w:pPr>
        <w:pStyle w:val="Akapitzlist"/>
      </w:pPr>
      <w:r w:rsidRPr="00D700B4">
        <w:t>Kopia polisy OC wraz z dowodem opłacenia składki;</w:t>
      </w:r>
    </w:p>
    <w:p w14:paraId="0E7121DF" w14:textId="5C18E826" w:rsidR="00A87EE0" w:rsidRPr="00D700B4" w:rsidRDefault="00F91A01" w:rsidP="00D700B4">
      <w:pPr>
        <w:pStyle w:val="Akapitzlist"/>
      </w:pPr>
      <w:r w:rsidRPr="00D700B4">
        <w:t>Tabela dotycząca środków trwałych;</w:t>
      </w:r>
    </w:p>
    <w:p w14:paraId="252D3245" w14:textId="6C671990" w:rsidR="00A87EE0" w:rsidRPr="00D700B4" w:rsidRDefault="00F91A01" w:rsidP="00D700B4">
      <w:pPr>
        <w:pStyle w:val="Akapitzlist"/>
      </w:pPr>
      <w:r w:rsidRPr="00D700B4">
        <w:t>Oświadczenie podwykonawców;</w:t>
      </w:r>
    </w:p>
    <w:p w14:paraId="51EE34C4" w14:textId="4F1B9267" w:rsidR="00A87EE0" w:rsidRPr="00D700B4" w:rsidRDefault="00F91A01" w:rsidP="00D700B4">
      <w:pPr>
        <w:pStyle w:val="Akapitzlist"/>
      </w:pPr>
      <w:r w:rsidRPr="00D700B4">
        <w:t>Kopia dowodu wniesienia zabezpieczenia należytego wykonania</w:t>
      </w:r>
      <w:r w:rsidR="00FC19FC" w:rsidRPr="00D700B4">
        <w:t xml:space="preserve"> Umow</w:t>
      </w:r>
      <w:r w:rsidRPr="00D700B4">
        <w:t>y;</w:t>
      </w:r>
    </w:p>
    <w:p w14:paraId="3A6B29C8" w14:textId="6960BE10" w:rsidR="00A87EE0" w:rsidRPr="00D700B4" w:rsidRDefault="00F91A01" w:rsidP="00D700B4">
      <w:pPr>
        <w:pStyle w:val="Akapitzlist"/>
      </w:pPr>
      <w:r w:rsidRPr="00D700B4">
        <w:t>Zobowiązanie podmiotu trzeciego (wyłącznie w wypadku, gdy Wykonawca w celu potwierdzenia spełniania warunków udziału w postępowaniu o udzielenie zamówienia publicznego składając ofertę polega na sytuacji finansowej lub ekonomicznej podmiotu trzeciego) – jeżeli dotyczy;</w:t>
      </w:r>
    </w:p>
    <w:p w14:paraId="3C2EAAAF" w14:textId="6FB65835" w:rsidR="00A87EE0" w:rsidRPr="00D700B4" w:rsidRDefault="00F91A01" w:rsidP="00D700B4">
      <w:pPr>
        <w:pStyle w:val="Akapitzlist"/>
      </w:pPr>
      <w:r w:rsidRPr="00D700B4">
        <w:t>Klauzula informacyjna RODO;</w:t>
      </w:r>
    </w:p>
    <w:p w14:paraId="6556CAEC" w14:textId="77777777" w:rsidR="00A87EE0" w:rsidRPr="00DB4D96" w:rsidRDefault="00F91A01" w:rsidP="00DB4D96">
      <w:pPr>
        <w:pageBreakBefore/>
        <w:jc w:val="right"/>
      </w:pPr>
      <w:r w:rsidRPr="00DB4D96">
        <w:lastRenderedPageBreak/>
        <w:t>Załącznik nr 4 do Umowy</w:t>
      </w:r>
    </w:p>
    <w:tbl>
      <w:tblPr>
        <w:tblStyle w:val="TableNormal"/>
        <w:tblW w:w="905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468"/>
        <w:gridCol w:w="1152"/>
        <w:gridCol w:w="2031"/>
        <w:gridCol w:w="1240"/>
        <w:gridCol w:w="1347"/>
        <w:gridCol w:w="967"/>
        <w:gridCol w:w="882"/>
        <w:gridCol w:w="967"/>
      </w:tblGrid>
      <w:tr w:rsidR="00DB4D96" w14:paraId="420E2CC6" w14:textId="77777777" w:rsidTr="00760CD7">
        <w:trPr>
          <w:trHeight w:val="1173"/>
          <w:jc w:val="right"/>
        </w:trPr>
        <w:tc>
          <w:tcPr>
            <w:tcW w:w="4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0F6BCF" w14:textId="77777777" w:rsidR="00DB4D96" w:rsidRDefault="00DB4D96" w:rsidP="00760CD7">
            <w:pPr>
              <w:pStyle w:val="DomylneA"/>
              <w:spacing w:before="0" w:line="240" w:lineRule="auto"/>
            </w:pPr>
            <w:proofErr w:type="spellStart"/>
            <w:r>
              <w:rPr>
                <w:rStyle w:val="Brak"/>
                <w:rFonts w:ascii="Arial" w:hAnsi="Arial"/>
                <w:sz w:val="22"/>
                <w:szCs w:val="22"/>
              </w:rPr>
              <w:t>Lp</w:t>
            </w:r>
            <w:proofErr w:type="spellEnd"/>
            <w:r>
              <w:rPr>
                <w:rStyle w:val="Brak"/>
                <w:rFonts w:ascii="Arial" w:hAnsi="Arial"/>
                <w:sz w:val="22"/>
                <w:szCs w:val="22"/>
              </w:rPr>
              <w:t>.</w:t>
            </w:r>
          </w:p>
        </w:tc>
        <w:tc>
          <w:tcPr>
            <w:tcW w:w="11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A7CD68" w14:textId="77777777" w:rsidR="00DB4D96" w:rsidRDefault="00DB4D96" w:rsidP="00760CD7">
            <w:pPr>
              <w:pStyle w:val="DomylneA"/>
              <w:tabs>
                <w:tab w:val="left" w:pos="708"/>
              </w:tabs>
              <w:spacing w:before="0" w:line="240" w:lineRule="auto"/>
            </w:pPr>
            <w:r>
              <w:rPr>
                <w:rStyle w:val="Brak"/>
                <w:rFonts w:ascii="Arial" w:hAnsi="Arial"/>
                <w:sz w:val="22"/>
                <w:szCs w:val="22"/>
              </w:rPr>
              <w:t>KST</w:t>
            </w:r>
          </w:p>
        </w:tc>
        <w:tc>
          <w:tcPr>
            <w:tcW w:w="20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7FB3CC" w14:textId="77777777" w:rsidR="00DB4D96" w:rsidRDefault="00DB4D96" w:rsidP="00760CD7">
            <w:pPr>
              <w:pStyle w:val="DomylneA"/>
              <w:tabs>
                <w:tab w:val="left" w:pos="708"/>
                <w:tab w:val="left" w:pos="1416"/>
              </w:tabs>
              <w:spacing w:before="0" w:line="240" w:lineRule="auto"/>
            </w:pPr>
            <w:r>
              <w:rPr>
                <w:rStyle w:val="Brak"/>
                <w:rFonts w:ascii="Arial" w:hAnsi="Arial"/>
                <w:sz w:val="22"/>
                <w:szCs w:val="22"/>
              </w:rPr>
              <w:t xml:space="preserve">Nazwa </w:t>
            </w:r>
            <w:proofErr w:type="spellStart"/>
            <w:r>
              <w:rPr>
                <w:rStyle w:val="Brak"/>
                <w:rFonts w:ascii="Arial" w:hAnsi="Arial"/>
                <w:sz w:val="22"/>
                <w:szCs w:val="22"/>
              </w:rPr>
              <w:t>składnika</w:t>
            </w:r>
            <w:proofErr w:type="spellEnd"/>
          </w:p>
        </w:tc>
        <w:tc>
          <w:tcPr>
            <w:tcW w:w="12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21689C" w14:textId="77777777" w:rsidR="00DB4D96" w:rsidRDefault="00DB4D96" w:rsidP="00760CD7">
            <w:pPr>
              <w:pStyle w:val="DomylneA"/>
              <w:tabs>
                <w:tab w:val="left" w:pos="708"/>
              </w:tabs>
              <w:spacing w:before="0" w:line="240" w:lineRule="auto"/>
            </w:pPr>
            <w:proofErr w:type="spellStart"/>
            <w:r>
              <w:rPr>
                <w:rStyle w:val="Brak"/>
                <w:rFonts w:ascii="Arial" w:hAnsi="Arial"/>
                <w:sz w:val="22"/>
                <w:szCs w:val="22"/>
              </w:rPr>
              <w:t>Numer</w:t>
            </w:r>
            <w:proofErr w:type="spellEnd"/>
            <w:r>
              <w:rPr>
                <w:rStyle w:val="Brak"/>
                <w:rFonts w:ascii="Arial" w:hAnsi="Arial"/>
                <w:sz w:val="22"/>
                <w:szCs w:val="22"/>
              </w:rPr>
              <w:t xml:space="preserve"> </w:t>
            </w:r>
            <w:proofErr w:type="spellStart"/>
            <w:r>
              <w:rPr>
                <w:rStyle w:val="Brak"/>
                <w:rFonts w:ascii="Arial" w:hAnsi="Arial"/>
                <w:sz w:val="22"/>
                <w:szCs w:val="22"/>
              </w:rPr>
              <w:t>faktury</w:t>
            </w:r>
            <w:proofErr w:type="spellEnd"/>
          </w:p>
        </w:tc>
        <w:tc>
          <w:tcPr>
            <w:tcW w:w="13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B6F7CB" w14:textId="77777777" w:rsidR="00DB4D96" w:rsidRDefault="00DB4D96" w:rsidP="00760CD7">
            <w:pPr>
              <w:pStyle w:val="DomylneA"/>
              <w:tabs>
                <w:tab w:val="left" w:pos="708"/>
              </w:tabs>
              <w:spacing w:before="0" w:line="240" w:lineRule="auto"/>
            </w:pPr>
            <w:r>
              <w:rPr>
                <w:rStyle w:val="Brak"/>
                <w:rFonts w:ascii="Arial" w:hAnsi="Arial"/>
                <w:sz w:val="22"/>
                <w:szCs w:val="22"/>
              </w:rPr>
              <w:t xml:space="preserve">Data </w:t>
            </w:r>
            <w:proofErr w:type="spellStart"/>
            <w:r>
              <w:rPr>
                <w:rStyle w:val="Brak"/>
                <w:rFonts w:ascii="Arial" w:hAnsi="Arial"/>
                <w:sz w:val="22"/>
                <w:szCs w:val="22"/>
              </w:rPr>
              <w:t>wystawienia</w:t>
            </w:r>
            <w:proofErr w:type="spellEnd"/>
            <w:r>
              <w:rPr>
                <w:rStyle w:val="Brak"/>
                <w:rFonts w:ascii="Arial" w:hAnsi="Arial"/>
                <w:sz w:val="22"/>
                <w:szCs w:val="22"/>
              </w:rPr>
              <w:t xml:space="preserve"> </w:t>
            </w:r>
            <w:proofErr w:type="spellStart"/>
            <w:r>
              <w:rPr>
                <w:rStyle w:val="Brak"/>
                <w:rFonts w:ascii="Arial" w:hAnsi="Arial"/>
                <w:sz w:val="22"/>
                <w:szCs w:val="22"/>
              </w:rPr>
              <w:t>faktury</w:t>
            </w:r>
            <w:proofErr w:type="spellEnd"/>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4D1FC1" w14:textId="77777777" w:rsidR="00DB4D96" w:rsidRDefault="00DB4D96" w:rsidP="00760CD7">
            <w:pPr>
              <w:pStyle w:val="DomylneA"/>
              <w:tabs>
                <w:tab w:val="left" w:pos="708"/>
              </w:tabs>
              <w:spacing w:before="0" w:line="240" w:lineRule="auto"/>
            </w:pPr>
            <w:proofErr w:type="spellStart"/>
            <w:r>
              <w:rPr>
                <w:rStyle w:val="Brak"/>
                <w:rFonts w:ascii="Arial" w:hAnsi="Arial"/>
                <w:sz w:val="22"/>
                <w:szCs w:val="22"/>
              </w:rPr>
              <w:t>Wartośc</w:t>
            </w:r>
            <w:proofErr w:type="spellEnd"/>
            <w:r>
              <w:rPr>
                <w:rStyle w:val="Brak"/>
                <w:rFonts w:ascii="Arial" w:hAnsi="Arial"/>
                <w:sz w:val="22"/>
                <w:szCs w:val="22"/>
              </w:rPr>
              <w:t xml:space="preserve"> netto z </w:t>
            </w:r>
            <w:proofErr w:type="spellStart"/>
            <w:r>
              <w:rPr>
                <w:rStyle w:val="Brak"/>
                <w:rFonts w:ascii="Arial" w:hAnsi="Arial"/>
                <w:sz w:val="22"/>
                <w:szCs w:val="22"/>
              </w:rPr>
              <w:t>faktury</w:t>
            </w:r>
            <w:proofErr w:type="spellEnd"/>
          </w:p>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C81670" w14:textId="77777777" w:rsidR="00DB4D96" w:rsidRDefault="00DB4D96" w:rsidP="00760CD7">
            <w:pPr>
              <w:pStyle w:val="DomylneA"/>
              <w:tabs>
                <w:tab w:val="left" w:pos="708"/>
              </w:tabs>
              <w:spacing w:before="0" w:line="240" w:lineRule="auto"/>
            </w:pPr>
            <w:proofErr w:type="spellStart"/>
            <w:r>
              <w:rPr>
                <w:rStyle w:val="Brak"/>
                <w:rFonts w:ascii="Arial" w:hAnsi="Arial"/>
                <w:sz w:val="22"/>
                <w:szCs w:val="22"/>
              </w:rPr>
              <w:t>Stawka</w:t>
            </w:r>
            <w:proofErr w:type="spellEnd"/>
            <w:r>
              <w:rPr>
                <w:rStyle w:val="Brak"/>
                <w:rFonts w:ascii="Arial" w:hAnsi="Arial"/>
                <w:sz w:val="22"/>
                <w:szCs w:val="22"/>
              </w:rPr>
              <w:t xml:space="preserve"> VAT</w:t>
            </w:r>
          </w:p>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11B30A" w14:textId="77777777" w:rsidR="00DB4D96" w:rsidRDefault="00DB4D96" w:rsidP="00760CD7">
            <w:pPr>
              <w:pStyle w:val="DomylneA"/>
              <w:tabs>
                <w:tab w:val="left" w:pos="708"/>
              </w:tabs>
              <w:spacing w:before="0" w:line="240" w:lineRule="auto"/>
            </w:pPr>
            <w:proofErr w:type="spellStart"/>
            <w:r>
              <w:rPr>
                <w:rStyle w:val="Brak"/>
                <w:rFonts w:ascii="Arial" w:hAnsi="Arial"/>
                <w:sz w:val="22"/>
                <w:szCs w:val="22"/>
              </w:rPr>
              <w:t>Wartość</w:t>
            </w:r>
            <w:proofErr w:type="spellEnd"/>
            <w:r>
              <w:rPr>
                <w:rStyle w:val="Brak"/>
                <w:rFonts w:ascii="Arial" w:hAnsi="Arial"/>
                <w:sz w:val="22"/>
                <w:szCs w:val="22"/>
              </w:rPr>
              <w:t xml:space="preserve"> brutto z faktury</w:t>
            </w:r>
          </w:p>
        </w:tc>
      </w:tr>
      <w:tr w:rsidR="00DB4D96" w14:paraId="5E871429" w14:textId="77777777" w:rsidTr="00760CD7">
        <w:trPr>
          <w:trHeight w:val="471"/>
          <w:jc w:val="right"/>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4D86CDE" w14:textId="77777777" w:rsidR="00DB4D96" w:rsidRDefault="00DB4D96" w:rsidP="00760CD7"/>
        </w:tc>
        <w:tc>
          <w:tcPr>
            <w:tcW w:w="1152"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DD545F4" w14:textId="77777777" w:rsidR="00DB4D96" w:rsidRDefault="00DB4D96" w:rsidP="00760CD7"/>
        </w:tc>
        <w:tc>
          <w:tcPr>
            <w:tcW w:w="2031"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9E9A285"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30C8BFB"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362D07D"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0E4F6A5"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AD7015D"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55C3C6E" w14:textId="77777777" w:rsidR="00DB4D96" w:rsidRDefault="00DB4D96" w:rsidP="00760CD7"/>
        </w:tc>
      </w:tr>
      <w:tr w:rsidR="00DB4D96" w14:paraId="018BEF68"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F1D5EAE"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24C627BB"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60EF07C6"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4D0A24C6"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1931A4B6"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88995C"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701D96"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2BE20D" w14:textId="77777777" w:rsidR="00DB4D96" w:rsidRDefault="00DB4D96" w:rsidP="00760CD7"/>
        </w:tc>
      </w:tr>
      <w:tr w:rsidR="00DB4D96" w14:paraId="57126994"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06C24CC"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FCC92E7"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662CA9C4"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5A79BC29"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0B3469AF"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4C70A8E"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2ECDB55"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3A6F504" w14:textId="77777777" w:rsidR="00DB4D96" w:rsidRDefault="00DB4D96" w:rsidP="00760CD7"/>
        </w:tc>
      </w:tr>
      <w:tr w:rsidR="00DB4D96" w14:paraId="58E68796"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8692569"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4CD1465"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7A944C11"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371F3D"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B632C4"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C6473F"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A7FEA5"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0FA13" w14:textId="77777777" w:rsidR="00DB4D96" w:rsidRDefault="00DB4D96" w:rsidP="00760CD7"/>
        </w:tc>
      </w:tr>
      <w:tr w:rsidR="00DB4D96" w14:paraId="5F6926E2"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EEC79C9"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108C3E5"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78502B03"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368F17D6"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2A924F6D"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9FDC48A"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769C7F6"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028FC70" w14:textId="77777777" w:rsidR="00DB4D96" w:rsidRDefault="00DB4D96" w:rsidP="00760CD7"/>
        </w:tc>
      </w:tr>
      <w:tr w:rsidR="00DB4D96" w14:paraId="50DA25FE"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60058FE8"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506E8F06"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3C71A78E"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6F35CC46"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7DEA8386"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C4B3AD"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DC167"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613FD1" w14:textId="77777777" w:rsidR="00DB4D96" w:rsidRDefault="00DB4D96" w:rsidP="00760CD7"/>
        </w:tc>
      </w:tr>
      <w:tr w:rsidR="00DB4D96" w14:paraId="3DBF6810"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5BF05EDC"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2F73F2BE"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E342E2E"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02DC554F"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9C16CD2"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C78AC2D"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C721CCD"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0C7D83C" w14:textId="77777777" w:rsidR="00DB4D96" w:rsidRDefault="00DB4D96" w:rsidP="00760CD7"/>
        </w:tc>
      </w:tr>
      <w:tr w:rsidR="00DB4D96" w14:paraId="1F5827FF"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730807CC"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16202316"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69EEADC6"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048D7A45"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42986DC7"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8346C"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FF7DC"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4B106" w14:textId="77777777" w:rsidR="00DB4D96" w:rsidRDefault="00DB4D96" w:rsidP="00760CD7"/>
        </w:tc>
      </w:tr>
      <w:tr w:rsidR="00DB4D96" w14:paraId="3B6B003C"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4031C02"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56563F4F"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5C79796"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150F1FD3"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00449C53"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32DD83E"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0CDB649"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ED70F19" w14:textId="77777777" w:rsidR="00DB4D96" w:rsidRDefault="00DB4D96" w:rsidP="00760CD7"/>
        </w:tc>
      </w:tr>
      <w:tr w:rsidR="00DB4D96" w14:paraId="5F469BC5"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12F4C296"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52D99E3A"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197F795"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01C0CF"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4E8915"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DE5AA"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9067F9"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F1A4A8" w14:textId="77777777" w:rsidR="00DB4D96" w:rsidRDefault="00DB4D96" w:rsidP="00760CD7"/>
        </w:tc>
      </w:tr>
      <w:tr w:rsidR="00DB4D96" w14:paraId="43AEF144"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32D2AD22"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5748BFA7"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1CED3C64"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5432902F"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32D23C55"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466159E0"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FC1CDC7"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900183E" w14:textId="77777777" w:rsidR="00DB4D96" w:rsidRDefault="00DB4D96" w:rsidP="00760CD7"/>
        </w:tc>
      </w:tr>
      <w:tr w:rsidR="00DB4D96" w14:paraId="5D0841A1"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96AA960"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BF0A263"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599299FD"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682A59A5"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3BBE0DDF"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26F251"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2AB9C9"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261BDF" w14:textId="77777777" w:rsidR="00DB4D96" w:rsidRDefault="00DB4D96" w:rsidP="00760CD7"/>
        </w:tc>
      </w:tr>
      <w:tr w:rsidR="00DB4D96" w14:paraId="479CCCE0"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0CAB4DA"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1B88D03C"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6AA95ABF"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E0B4021"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0A81DAA"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1C86B6FC"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7726AC2C"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21A810E4" w14:textId="77777777" w:rsidR="00DB4D96" w:rsidRDefault="00DB4D96" w:rsidP="00760CD7"/>
        </w:tc>
      </w:tr>
      <w:tr w:rsidR="00DB4D96" w14:paraId="6945A2BA"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656C833E"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0EF3C183"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385365DA"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72773CED"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63693D0B"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57ACE1"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90246E"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D270FF" w14:textId="77777777" w:rsidR="00DB4D96" w:rsidRDefault="00DB4D96" w:rsidP="00760CD7"/>
        </w:tc>
      </w:tr>
      <w:tr w:rsidR="00DB4D96" w14:paraId="76BDEA69"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F80AD56"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76868811"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221EED7D"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shd w:val="clear" w:color="auto" w:fill="E7EAF4"/>
          </w:tcPr>
          <w:p w14:paraId="17898AE3"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shd w:val="clear" w:color="auto" w:fill="E7EAF4"/>
          </w:tcPr>
          <w:p w14:paraId="12A1DBF7"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68060BB"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60BC324"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C4A3AC8" w14:textId="77777777" w:rsidR="00DB4D96" w:rsidRDefault="00DB4D96" w:rsidP="00760CD7"/>
        </w:tc>
      </w:tr>
      <w:tr w:rsidR="00DB4D96" w14:paraId="3732B532"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6ED6C397"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401A6507"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4FA28A0B" w14:textId="77777777" w:rsidR="00DB4D96" w:rsidRDefault="00DB4D96" w:rsidP="00760CD7"/>
        </w:tc>
        <w:tc>
          <w:tcPr>
            <w:tcW w:w="124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96B34C" w14:textId="77777777" w:rsidR="00DB4D96" w:rsidRDefault="00DB4D96" w:rsidP="00760CD7"/>
        </w:tc>
        <w:tc>
          <w:tcPr>
            <w:tcW w:w="134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692249"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54FC6B"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649406"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8F8D75" w14:textId="77777777" w:rsidR="00DB4D96" w:rsidRDefault="00DB4D96" w:rsidP="00760CD7"/>
        </w:tc>
      </w:tr>
      <w:tr w:rsidR="00DB4D96" w14:paraId="480EFEA9"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2F5E0406"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44CD313F"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0EE71A47"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52E7C7D8"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20EA9033"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1AAA920"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6B271E18"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6BA6705" w14:textId="77777777" w:rsidR="00DB4D96" w:rsidRDefault="00DB4D96" w:rsidP="00760CD7"/>
        </w:tc>
      </w:tr>
      <w:tr w:rsidR="00DB4D96" w14:paraId="7F6490D2" w14:textId="77777777" w:rsidTr="00760CD7">
        <w:trPr>
          <w:trHeight w:val="471"/>
          <w:jc w:val="right"/>
        </w:trPr>
        <w:tc>
          <w:tcPr>
            <w:tcW w:w="468" w:type="dxa"/>
            <w:vMerge/>
            <w:tcBorders>
              <w:top w:val="single" w:sz="4" w:space="0" w:color="000000"/>
              <w:left w:val="single" w:sz="4" w:space="0" w:color="000000"/>
              <w:bottom w:val="single" w:sz="4" w:space="0" w:color="000000"/>
              <w:right w:val="single" w:sz="4" w:space="0" w:color="000000"/>
            </w:tcBorders>
            <w:shd w:val="clear" w:color="auto" w:fill="E7EAF4"/>
          </w:tcPr>
          <w:p w14:paraId="024C7D0E" w14:textId="77777777" w:rsidR="00DB4D96" w:rsidRDefault="00DB4D96" w:rsidP="00760CD7"/>
        </w:tc>
        <w:tc>
          <w:tcPr>
            <w:tcW w:w="1152" w:type="dxa"/>
            <w:vMerge/>
            <w:tcBorders>
              <w:top w:val="single" w:sz="4" w:space="0" w:color="000000"/>
              <w:left w:val="single" w:sz="4" w:space="0" w:color="000000"/>
              <w:bottom w:val="single" w:sz="4" w:space="0" w:color="000000"/>
              <w:right w:val="single" w:sz="4" w:space="0" w:color="000000"/>
            </w:tcBorders>
            <w:shd w:val="clear" w:color="auto" w:fill="E7EAF4"/>
          </w:tcPr>
          <w:p w14:paraId="4B662587" w14:textId="77777777" w:rsidR="00DB4D96" w:rsidRDefault="00DB4D96" w:rsidP="00760CD7"/>
        </w:tc>
        <w:tc>
          <w:tcPr>
            <w:tcW w:w="2031" w:type="dxa"/>
            <w:vMerge/>
            <w:tcBorders>
              <w:top w:val="single" w:sz="4" w:space="0" w:color="000000"/>
              <w:left w:val="single" w:sz="4" w:space="0" w:color="000000"/>
              <w:bottom w:val="single" w:sz="4" w:space="0" w:color="000000"/>
              <w:right w:val="single" w:sz="4" w:space="0" w:color="000000"/>
            </w:tcBorders>
            <w:shd w:val="clear" w:color="auto" w:fill="E7EAF4"/>
          </w:tcPr>
          <w:p w14:paraId="28BA82AA" w14:textId="77777777" w:rsidR="00DB4D96" w:rsidRDefault="00DB4D96" w:rsidP="00760CD7"/>
        </w:tc>
        <w:tc>
          <w:tcPr>
            <w:tcW w:w="1240" w:type="dxa"/>
            <w:vMerge/>
            <w:tcBorders>
              <w:top w:val="single" w:sz="4" w:space="0" w:color="000000"/>
              <w:left w:val="single" w:sz="4" w:space="0" w:color="000000"/>
              <w:bottom w:val="single" w:sz="4" w:space="0" w:color="000000"/>
              <w:right w:val="single" w:sz="4" w:space="0" w:color="000000"/>
            </w:tcBorders>
          </w:tcPr>
          <w:p w14:paraId="16337D57" w14:textId="77777777" w:rsidR="00DB4D96" w:rsidRDefault="00DB4D96" w:rsidP="00760CD7"/>
        </w:tc>
        <w:tc>
          <w:tcPr>
            <w:tcW w:w="1347" w:type="dxa"/>
            <w:vMerge/>
            <w:tcBorders>
              <w:top w:val="single" w:sz="4" w:space="0" w:color="000000"/>
              <w:left w:val="single" w:sz="4" w:space="0" w:color="000000"/>
              <w:bottom w:val="single" w:sz="4" w:space="0" w:color="000000"/>
              <w:right w:val="single" w:sz="4" w:space="0" w:color="000000"/>
            </w:tcBorders>
          </w:tcPr>
          <w:p w14:paraId="505C3451"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4FECBA" w14:textId="77777777" w:rsidR="00DB4D96" w:rsidRDefault="00DB4D96" w:rsidP="00760CD7"/>
        </w:tc>
        <w:tc>
          <w:tcPr>
            <w:tcW w:w="8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98B97"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ACE89D" w14:textId="77777777" w:rsidR="00DB4D96" w:rsidRDefault="00DB4D96" w:rsidP="00760CD7"/>
        </w:tc>
      </w:tr>
      <w:tr w:rsidR="00DB4D96" w14:paraId="449E125E" w14:textId="77777777" w:rsidTr="00760CD7">
        <w:trPr>
          <w:trHeight w:val="476"/>
          <w:jc w:val="right"/>
        </w:trPr>
        <w:tc>
          <w:tcPr>
            <w:tcW w:w="468" w:type="dxa"/>
            <w:tcBorders>
              <w:top w:val="single" w:sz="4" w:space="0" w:color="000000"/>
              <w:left w:val="nil"/>
              <w:bottom w:val="nil"/>
              <w:right w:val="nil"/>
            </w:tcBorders>
            <w:shd w:val="clear" w:color="auto" w:fill="E7EAF4"/>
            <w:tcMar>
              <w:top w:w="80" w:type="dxa"/>
              <w:left w:w="80" w:type="dxa"/>
              <w:bottom w:w="80" w:type="dxa"/>
              <w:right w:w="80" w:type="dxa"/>
            </w:tcMar>
          </w:tcPr>
          <w:p w14:paraId="5014B48F" w14:textId="77777777" w:rsidR="00DB4D96" w:rsidRDefault="00DB4D96" w:rsidP="00760CD7"/>
        </w:tc>
        <w:tc>
          <w:tcPr>
            <w:tcW w:w="1152" w:type="dxa"/>
            <w:tcBorders>
              <w:top w:val="single" w:sz="4" w:space="0" w:color="000000"/>
              <w:left w:val="nil"/>
              <w:bottom w:val="nil"/>
              <w:right w:val="nil"/>
            </w:tcBorders>
            <w:shd w:val="clear" w:color="auto" w:fill="E7EAF4"/>
            <w:tcMar>
              <w:top w:w="80" w:type="dxa"/>
              <w:left w:w="80" w:type="dxa"/>
              <w:bottom w:w="80" w:type="dxa"/>
              <w:right w:w="80" w:type="dxa"/>
            </w:tcMar>
          </w:tcPr>
          <w:p w14:paraId="455FBDEC" w14:textId="77777777" w:rsidR="00DB4D96" w:rsidRDefault="00DB4D96" w:rsidP="00760CD7"/>
        </w:tc>
        <w:tc>
          <w:tcPr>
            <w:tcW w:w="2031" w:type="dxa"/>
            <w:tcBorders>
              <w:top w:val="single" w:sz="4" w:space="0" w:color="000000"/>
              <w:left w:val="nil"/>
              <w:bottom w:val="nil"/>
              <w:right w:val="nil"/>
            </w:tcBorders>
            <w:shd w:val="clear" w:color="auto" w:fill="E7EAF4"/>
            <w:tcMar>
              <w:top w:w="80" w:type="dxa"/>
              <w:left w:w="80" w:type="dxa"/>
              <w:bottom w:w="80" w:type="dxa"/>
              <w:right w:w="80" w:type="dxa"/>
            </w:tcMar>
          </w:tcPr>
          <w:p w14:paraId="0505D6C3" w14:textId="77777777" w:rsidR="00DB4D96" w:rsidRDefault="00DB4D96" w:rsidP="00760CD7"/>
        </w:tc>
        <w:tc>
          <w:tcPr>
            <w:tcW w:w="1240" w:type="dxa"/>
            <w:tcBorders>
              <w:top w:val="single" w:sz="4" w:space="0" w:color="000000"/>
              <w:left w:val="nil"/>
              <w:bottom w:val="nil"/>
              <w:right w:val="nil"/>
            </w:tcBorders>
            <w:shd w:val="clear" w:color="auto" w:fill="E7EAF4"/>
            <w:tcMar>
              <w:top w:w="80" w:type="dxa"/>
              <w:left w:w="80" w:type="dxa"/>
              <w:bottom w:w="80" w:type="dxa"/>
              <w:right w:w="80" w:type="dxa"/>
            </w:tcMar>
          </w:tcPr>
          <w:p w14:paraId="4C0CAA04" w14:textId="77777777" w:rsidR="00DB4D96" w:rsidRDefault="00DB4D96" w:rsidP="00760CD7"/>
        </w:tc>
        <w:tc>
          <w:tcPr>
            <w:tcW w:w="1347" w:type="dxa"/>
            <w:tcBorders>
              <w:top w:val="single" w:sz="4" w:space="0" w:color="000000"/>
              <w:left w:val="nil"/>
              <w:bottom w:val="nil"/>
              <w:right w:val="single" w:sz="4" w:space="0" w:color="000000"/>
            </w:tcBorders>
            <w:shd w:val="clear" w:color="auto" w:fill="E7EAF4"/>
            <w:tcMar>
              <w:top w:w="80" w:type="dxa"/>
              <w:left w:w="80" w:type="dxa"/>
              <w:bottom w:w="80" w:type="dxa"/>
              <w:right w:w="80" w:type="dxa"/>
            </w:tcMar>
          </w:tcPr>
          <w:p w14:paraId="1CE3379E" w14:textId="77777777" w:rsidR="00DB4D96" w:rsidRDefault="00DB4D96" w:rsidP="00760CD7">
            <w:pPr>
              <w:pStyle w:val="DomylneA"/>
              <w:tabs>
                <w:tab w:val="left" w:pos="708"/>
              </w:tabs>
              <w:spacing w:before="0" w:line="240" w:lineRule="auto"/>
            </w:pPr>
            <w:proofErr w:type="spellStart"/>
            <w:r>
              <w:rPr>
                <w:rStyle w:val="Brak"/>
                <w:rFonts w:ascii="Arial" w:hAnsi="Arial"/>
                <w:sz w:val="22"/>
                <w:szCs w:val="22"/>
              </w:rPr>
              <w:t>Razem</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53D96BE8" w14:textId="77777777" w:rsidR="00DB4D96" w:rsidRDefault="00DB4D96" w:rsidP="00760CD7"/>
        </w:tc>
        <w:tc>
          <w:tcPr>
            <w:tcW w:w="882" w:type="dxa"/>
            <w:tcBorders>
              <w:top w:val="single" w:sz="4" w:space="0" w:color="000000"/>
              <w:left w:val="single" w:sz="4" w:space="0" w:color="000000"/>
              <w:bottom w:val="nil"/>
              <w:right w:val="single" w:sz="4" w:space="0" w:color="000000"/>
            </w:tcBorders>
            <w:shd w:val="clear" w:color="auto" w:fill="E7EAF4"/>
            <w:tcMar>
              <w:top w:w="80" w:type="dxa"/>
              <w:left w:w="80" w:type="dxa"/>
              <w:bottom w:w="80" w:type="dxa"/>
              <w:right w:w="80" w:type="dxa"/>
            </w:tcMar>
          </w:tcPr>
          <w:p w14:paraId="570D965F" w14:textId="77777777" w:rsidR="00DB4D96" w:rsidRDefault="00DB4D96" w:rsidP="00760CD7"/>
        </w:tc>
        <w:tc>
          <w:tcPr>
            <w:tcW w:w="967" w:type="dxa"/>
            <w:tcBorders>
              <w:top w:val="single" w:sz="4" w:space="0" w:color="000000"/>
              <w:left w:val="single" w:sz="4" w:space="0" w:color="000000"/>
              <w:bottom w:val="single" w:sz="4" w:space="0" w:color="000000"/>
              <w:right w:val="single" w:sz="4" w:space="0" w:color="000000"/>
            </w:tcBorders>
            <w:shd w:val="clear" w:color="auto" w:fill="E7EAF4"/>
            <w:tcMar>
              <w:top w:w="80" w:type="dxa"/>
              <w:left w:w="80" w:type="dxa"/>
              <w:bottom w:w="80" w:type="dxa"/>
              <w:right w:w="80" w:type="dxa"/>
            </w:tcMar>
          </w:tcPr>
          <w:p w14:paraId="3F4E945A" w14:textId="77777777" w:rsidR="00DB4D96" w:rsidRDefault="00DB4D96" w:rsidP="00760CD7"/>
        </w:tc>
      </w:tr>
    </w:tbl>
    <w:p w14:paraId="3AF05872" w14:textId="77777777" w:rsidR="00A87EE0" w:rsidRPr="00DB4D96" w:rsidRDefault="00A87EE0" w:rsidP="00BF0012"/>
    <w:p w14:paraId="317DE18F" w14:textId="77777777" w:rsidR="00A87EE0" w:rsidRPr="00DB4D96" w:rsidRDefault="00F91A01" w:rsidP="00DB4D96">
      <w:pPr>
        <w:pageBreakBefore/>
        <w:jc w:val="right"/>
      </w:pPr>
      <w:r w:rsidRPr="00DB4D96">
        <w:lastRenderedPageBreak/>
        <w:t>Załącznik nr 5 do Umowy</w:t>
      </w:r>
    </w:p>
    <w:p w14:paraId="4543041D" w14:textId="77777777" w:rsidR="00A87EE0" w:rsidRPr="00DB4D96" w:rsidRDefault="00A87EE0" w:rsidP="00BF0012"/>
    <w:p w14:paraId="3701AC38" w14:textId="163B531B" w:rsidR="00A87EE0" w:rsidRPr="007D2981" w:rsidRDefault="00F91A01" w:rsidP="00BF0012">
      <w:pPr>
        <w:rPr>
          <w:sz w:val="20"/>
          <w:szCs w:val="20"/>
        </w:rPr>
      </w:pPr>
      <w:r w:rsidRPr="007D2981">
        <w:rPr>
          <w:sz w:val="20"/>
          <w:szCs w:val="20"/>
        </w:rPr>
        <w:t>…………………………………………</w:t>
      </w:r>
      <w:r w:rsidR="007D2981">
        <w:rPr>
          <w:sz w:val="20"/>
          <w:szCs w:val="20"/>
        </w:rPr>
        <w:t>..</w:t>
      </w:r>
      <w:r w:rsidRPr="007D2981">
        <w:rPr>
          <w:sz w:val="20"/>
          <w:szCs w:val="20"/>
        </w:rPr>
        <w:t>.</w:t>
      </w:r>
      <w:r w:rsidR="007D2981">
        <w:rPr>
          <w:sz w:val="20"/>
          <w:szCs w:val="20"/>
        </w:rPr>
        <w:t>....</w:t>
      </w:r>
      <w:r w:rsidRPr="007D2981">
        <w:rPr>
          <w:sz w:val="20"/>
          <w:szCs w:val="20"/>
        </w:rPr>
        <w:tab/>
      </w:r>
      <w:r w:rsidR="007D2981">
        <w:rPr>
          <w:sz w:val="20"/>
          <w:szCs w:val="20"/>
        </w:rPr>
        <w:tab/>
      </w:r>
      <w:r w:rsidR="007D2981">
        <w:rPr>
          <w:sz w:val="20"/>
          <w:szCs w:val="20"/>
        </w:rPr>
        <w:tab/>
      </w:r>
      <w:r w:rsidR="007D2981">
        <w:rPr>
          <w:sz w:val="20"/>
          <w:szCs w:val="20"/>
        </w:rPr>
        <w:tab/>
      </w:r>
      <w:r w:rsidR="007D2981">
        <w:rPr>
          <w:sz w:val="20"/>
          <w:szCs w:val="20"/>
        </w:rPr>
        <w:tab/>
        <w:t>……..</w:t>
      </w:r>
      <w:r w:rsidRPr="007D2981">
        <w:rPr>
          <w:sz w:val="20"/>
          <w:szCs w:val="20"/>
        </w:rPr>
        <w:t>…………………………………</w:t>
      </w:r>
    </w:p>
    <w:p w14:paraId="5638B875" w14:textId="3A3585F2" w:rsidR="00A87EE0" w:rsidRPr="007D2981" w:rsidRDefault="00F91A01" w:rsidP="00BF0012">
      <w:pPr>
        <w:rPr>
          <w:sz w:val="20"/>
          <w:szCs w:val="20"/>
        </w:rPr>
      </w:pPr>
      <w:r w:rsidRPr="007D2981">
        <w:rPr>
          <w:sz w:val="20"/>
          <w:szCs w:val="20"/>
        </w:rPr>
        <w:t xml:space="preserve">Pieczęć firmowa podwykonawcy </w:t>
      </w:r>
      <w:r w:rsidRPr="007D2981">
        <w:rPr>
          <w:sz w:val="20"/>
          <w:szCs w:val="20"/>
        </w:rPr>
        <w:tab/>
      </w:r>
      <w:r w:rsidR="007D2981">
        <w:rPr>
          <w:sz w:val="20"/>
          <w:szCs w:val="20"/>
        </w:rPr>
        <w:tab/>
      </w:r>
      <w:r w:rsidR="007D2981">
        <w:rPr>
          <w:sz w:val="20"/>
          <w:szCs w:val="20"/>
        </w:rPr>
        <w:tab/>
      </w:r>
      <w:r w:rsidR="007D2981">
        <w:rPr>
          <w:sz w:val="20"/>
          <w:szCs w:val="20"/>
        </w:rPr>
        <w:tab/>
      </w:r>
      <w:r w:rsidR="007D2981">
        <w:rPr>
          <w:sz w:val="20"/>
          <w:szCs w:val="20"/>
        </w:rPr>
        <w:tab/>
      </w:r>
      <w:r w:rsidR="007D2981">
        <w:rPr>
          <w:sz w:val="20"/>
          <w:szCs w:val="20"/>
        </w:rPr>
        <w:tab/>
      </w:r>
      <w:r w:rsidR="007D2981">
        <w:rPr>
          <w:sz w:val="20"/>
          <w:szCs w:val="20"/>
        </w:rPr>
        <w:tab/>
      </w:r>
      <w:r w:rsidRPr="007D2981">
        <w:rPr>
          <w:sz w:val="20"/>
          <w:szCs w:val="20"/>
        </w:rPr>
        <w:t xml:space="preserve">miejscowość i data </w:t>
      </w:r>
    </w:p>
    <w:p w14:paraId="590951B8" w14:textId="77777777" w:rsidR="00A87EE0" w:rsidRPr="00DB4D96" w:rsidRDefault="00A87EE0" w:rsidP="00BF0012">
      <w:pPr>
        <w:rPr>
          <w:b/>
        </w:rPr>
      </w:pPr>
    </w:p>
    <w:p w14:paraId="0479DE96" w14:textId="5BA11554" w:rsidR="00A87EE0" w:rsidRPr="007D2981" w:rsidRDefault="00F91A01" w:rsidP="007D2981">
      <w:pPr>
        <w:spacing w:after="0"/>
        <w:jc w:val="center"/>
        <w:rPr>
          <w:sz w:val="20"/>
          <w:szCs w:val="20"/>
        </w:rPr>
      </w:pPr>
      <w:r w:rsidRPr="007D2981">
        <w:rPr>
          <w:b/>
          <w:sz w:val="20"/>
          <w:szCs w:val="20"/>
        </w:rPr>
        <w:t>OŚWIADCZENIE</w:t>
      </w:r>
    </w:p>
    <w:p w14:paraId="525CD3AB" w14:textId="77777777" w:rsidR="00A87EE0" w:rsidRPr="007D2981" w:rsidRDefault="00F91A01" w:rsidP="007D2981">
      <w:pPr>
        <w:spacing w:after="0"/>
        <w:rPr>
          <w:sz w:val="20"/>
          <w:szCs w:val="20"/>
        </w:rPr>
      </w:pPr>
      <w:r w:rsidRPr="007D2981">
        <w:rPr>
          <w:sz w:val="20"/>
          <w:szCs w:val="20"/>
        </w:rPr>
        <w:t xml:space="preserve">Działając w imieniu……………………………………….z siedzibą w …………………………(kod pocztowy ……-……..), ul…………………………………..NIP:……………………………………… REGON:………………………………………………….w związku z realizacją dostawy/usługi/roboty budowlanej* w zakresie………………………………………………………………………………… </w:t>
      </w:r>
    </w:p>
    <w:p w14:paraId="4E312348" w14:textId="77777777" w:rsidR="00A87EE0" w:rsidRPr="007D2981" w:rsidRDefault="00F91A01" w:rsidP="007D2981">
      <w:pPr>
        <w:spacing w:after="0"/>
        <w:rPr>
          <w:sz w:val="20"/>
          <w:szCs w:val="20"/>
        </w:rPr>
      </w:pPr>
      <w:r w:rsidRPr="007D2981">
        <w:rPr>
          <w:sz w:val="20"/>
          <w:szCs w:val="20"/>
        </w:rPr>
        <w:t xml:space="preserve">na podstawie umowy zawartej z…………………………. nr……………………..z dnia…………………… oświadczam, że: </w:t>
      </w:r>
    </w:p>
    <w:p w14:paraId="4E236B08" w14:textId="77777777" w:rsidR="00A87EE0" w:rsidRPr="007D2981" w:rsidRDefault="00F91A01" w:rsidP="007D2981">
      <w:pPr>
        <w:spacing w:after="0"/>
        <w:rPr>
          <w:sz w:val="20"/>
          <w:szCs w:val="20"/>
        </w:rPr>
      </w:pPr>
      <w:r w:rsidRPr="007D2981">
        <w:rPr>
          <w:sz w:val="20"/>
          <w:szCs w:val="20"/>
        </w:rPr>
        <w:t xml:space="preserve">• została/y wykonana/e dostawa/usługa/roboty budowlane * na kwotę ……………………………………… zgodnie fakturą VAT nr……………………z dnia…………… </w:t>
      </w:r>
    </w:p>
    <w:p w14:paraId="3FCDDEA2" w14:textId="77777777" w:rsidR="00A87EE0" w:rsidRPr="007D2981" w:rsidRDefault="00F91A01" w:rsidP="007D2981">
      <w:pPr>
        <w:spacing w:after="0"/>
        <w:rPr>
          <w:sz w:val="20"/>
          <w:szCs w:val="20"/>
        </w:rPr>
      </w:pPr>
      <w:r w:rsidRPr="007D2981">
        <w:rPr>
          <w:sz w:val="20"/>
          <w:szCs w:val="20"/>
        </w:rPr>
        <w:t xml:space="preserve">• kwota został zapłacona w całości * </w:t>
      </w:r>
    </w:p>
    <w:p w14:paraId="57E2C6B0" w14:textId="77777777" w:rsidR="00A87EE0" w:rsidRPr="007D2981" w:rsidRDefault="00F91A01" w:rsidP="007D2981">
      <w:pPr>
        <w:spacing w:after="0"/>
        <w:rPr>
          <w:sz w:val="20"/>
          <w:szCs w:val="20"/>
        </w:rPr>
      </w:pPr>
      <w:r w:rsidRPr="007D2981">
        <w:rPr>
          <w:sz w:val="20"/>
          <w:szCs w:val="20"/>
        </w:rPr>
        <w:t>• wynagrodzenie w kwocie do zapłaty</w:t>
      </w:r>
      <w:r w:rsidRPr="007D2981">
        <w:rPr>
          <w:i/>
          <w:sz w:val="20"/>
          <w:szCs w:val="20"/>
        </w:rPr>
        <w:t xml:space="preserve">…………………………….(wskazać kwotę z faktury do zapłaty) </w:t>
      </w:r>
      <w:r w:rsidRPr="007D2981">
        <w:rPr>
          <w:sz w:val="20"/>
          <w:szCs w:val="20"/>
        </w:rPr>
        <w:t xml:space="preserve">wynikającej z ww. faktury zostało częściowo rozliczone poprzez dokonanie przez……………………………… potrąceń/zatrzymań zabezpieczenia wynikających z ww. umowy dotyczącej realizacji inwestycji pn.: </w:t>
      </w:r>
      <w:r w:rsidRPr="007D2981">
        <w:rPr>
          <w:sz w:val="20"/>
          <w:szCs w:val="20"/>
          <w:shd w:val="clear" w:color="auto" w:fill="FFFFFF"/>
        </w:rPr>
        <w:t>„</w:t>
      </w:r>
      <w:r w:rsidRPr="007D2981">
        <w:rPr>
          <w:b/>
          <w:sz w:val="20"/>
          <w:szCs w:val="20"/>
          <w:shd w:val="clear" w:color="auto" w:fill="FFFFFF"/>
        </w:rPr>
        <w:t>…</w:t>
      </w:r>
      <w:r w:rsidRPr="007D2981">
        <w:rPr>
          <w:sz w:val="20"/>
          <w:szCs w:val="20"/>
          <w:shd w:val="clear" w:color="auto" w:fill="FFFFFF"/>
        </w:rPr>
        <w:t>”</w:t>
      </w:r>
      <w:r w:rsidRPr="007D2981">
        <w:rPr>
          <w:sz w:val="20"/>
          <w:szCs w:val="20"/>
        </w:rPr>
        <w:t xml:space="preserve">  w łącznej kwocie……………………………………………</w:t>
      </w:r>
      <w:r w:rsidRPr="007D2981">
        <w:rPr>
          <w:i/>
          <w:sz w:val="20"/>
          <w:szCs w:val="20"/>
        </w:rPr>
        <w:t>(wskazać łączną kwotę wszystkich potrąceń/zatrzymań zabezpieczenia) *</w:t>
      </w:r>
    </w:p>
    <w:p w14:paraId="31ED45F9" w14:textId="77777777" w:rsidR="00A87EE0" w:rsidRPr="007D2981" w:rsidRDefault="00A87EE0" w:rsidP="007D2981">
      <w:pPr>
        <w:spacing w:after="0"/>
        <w:rPr>
          <w:sz w:val="20"/>
          <w:szCs w:val="20"/>
        </w:rPr>
      </w:pPr>
    </w:p>
    <w:p w14:paraId="76A23AD8" w14:textId="77777777" w:rsidR="00A87EE0" w:rsidRPr="007D2981" w:rsidRDefault="00F91A01" w:rsidP="007D2981">
      <w:pPr>
        <w:spacing w:after="0"/>
        <w:rPr>
          <w:b/>
          <w:sz w:val="20"/>
          <w:szCs w:val="20"/>
        </w:rPr>
      </w:pPr>
      <w:r w:rsidRPr="007D2981">
        <w:rPr>
          <w:b/>
          <w:sz w:val="20"/>
          <w:szCs w:val="20"/>
        </w:rPr>
        <w:t xml:space="preserve">Oświadczam/y, że nie kwestionuję/my podstawy i wysokości naliczonych potrąceń/zatrzymań zabezpieczenia do ww. faktury. </w:t>
      </w:r>
    </w:p>
    <w:p w14:paraId="48B8650F" w14:textId="77777777" w:rsidR="00A87EE0" w:rsidRPr="007D2981" w:rsidRDefault="00A87EE0" w:rsidP="007D2981">
      <w:pPr>
        <w:spacing w:after="0"/>
        <w:rPr>
          <w:sz w:val="20"/>
          <w:szCs w:val="20"/>
        </w:rPr>
      </w:pPr>
    </w:p>
    <w:p w14:paraId="6509BC33" w14:textId="77777777" w:rsidR="00A87EE0" w:rsidRPr="007D2981" w:rsidRDefault="00F91A01" w:rsidP="007D2981">
      <w:pPr>
        <w:spacing w:after="0"/>
        <w:rPr>
          <w:sz w:val="20"/>
          <w:szCs w:val="20"/>
        </w:rPr>
      </w:pPr>
      <w:r w:rsidRPr="007D2981">
        <w:rPr>
          <w:sz w:val="20"/>
          <w:szCs w:val="20"/>
        </w:rPr>
        <w:t>W związku z powyższym oświadczam/my, że wynagrodzenie wymagalne z tytułu ww. umowy w zakresie faktury nr……………….z dnia …………… w kwocie ………………………… zostało zapłacone w kwocie……………………….po potrąceniu kwoty wymienionej powyżej, co jest równoznaczne z tym, że nie będą wnoszone żadne roszczenia w stosunku do Inwestora, w szczególności roszczenia na podstawie art. 647</w:t>
      </w:r>
      <w:r w:rsidRPr="007D2981">
        <w:rPr>
          <w:sz w:val="20"/>
          <w:szCs w:val="20"/>
          <w:vertAlign w:val="superscript"/>
        </w:rPr>
        <w:t>1</w:t>
      </w:r>
      <w:r w:rsidRPr="007D2981">
        <w:rPr>
          <w:sz w:val="20"/>
          <w:szCs w:val="20"/>
        </w:rPr>
        <w:t xml:space="preserve"> Kodeksu Cywilnego. </w:t>
      </w:r>
    </w:p>
    <w:p w14:paraId="485D3F88" w14:textId="77777777" w:rsidR="00A87EE0" w:rsidRPr="007D2981" w:rsidRDefault="00A87EE0" w:rsidP="007D2981">
      <w:pPr>
        <w:spacing w:after="0"/>
        <w:rPr>
          <w:sz w:val="20"/>
          <w:szCs w:val="20"/>
        </w:rPr>
      </w:pPr>
    </w:p>
    <w:p w14:paraId="3C5B18ED" w14:textId="77777777" w:rsidR="00A87EE0" w:rsidRPr="007D2981" w:rsidRDefault="00F91A01" w:rsidP="007D2981">
      <w:pPr>
        <w:spacing w:after="0"/>
        <w:rPr>
          <w:sz w:val="20"/>
          <w:szCs w:val="20"/>
        </w:rPr>
      </w:pPr>
      <w:r w:rsidRPr="007D2981">
        <w:rPr>
          <w:sz w:val="20"/>
          <w:szCs w:val="20"/>
        </w:rPr>
        <w:t xml:space="preserve">Powyższa kwota została zapłacona w terminie/ po terminie * </w:t>
      </w:r>
    </w:p>
    <w:p w14:paraId="0DD811BE" w14:textId="77777777" w:rsidR="00A87EE0" w:rsidRPr="007D2981" w:rsidRDefault="00F91A01" w:rsidP="007D2981">
      <w:pPr>
        <w:spacing w:after="0"/>
        <w:rPr>
          <w:sz w:val="20"/>
          <w:szCs w:val="20"/>
        </w:rPr>
      </w:pPr>
      <w:r w:rsidRPr="007D2981">
        <w:rPr>
          <w:sz w:val="20"/>
          <w:szCs w:val="20"/>
        </w:rPr>
        <w:t xml:space="preserve">………………………………………………………………. </w:t>
      </w:r>
    </w:p>
    <w:p w14:paraId="2162AAF9" w14:textId="098D6879" w:rsidR="00A87EE0" w:rsidRDefault="00F91A01" w:rsidP="007D2981">
      <w:pPr>
        <w:spacing w:after="0"/>
        <w:rPr>
          <w:sz w:val="20"/>
          <w:szCs w:val="20"/>
          <w14:textOutline w14:w="12700" w14:cap="flat" w14:cmpd="sng" w14:algn="ctr">
            <w14:noFill/>
            <w14:prstDash w14:val="solid"/>
            <w14:miter w14:lim="400000"/>
          </w14:textOutline>
        </w:rPr>
      </w:pPr>
      <w:r w:rsidRPr="007D2981">
        <w:rPr>
          <w:sz w:val="20"/>
          <w:szCs w:val="20"/>
          <w14:textOutline w14:w="12700" w14:cap="flat" w14:cmpd="sng" w14:algn="ctr">
            <w14:noFill/>
            <w14:prstDash w14:val="solid"/>
            <w14:miter w14:lim="400000"/>
          </w14:textOutline>
        </w:rPr>
        <w:t xml:space="preserve">data, czytelny podpis osoby upoważnionej do reprezentowania podwykonawcy oraz pieczęć firmowa </w:t>
      </w:r>
    </w:p>
    <w:p w14:paraId="3604C09E" w14:textId="77777777" w:rsidR="00FF6801" w:rsidRDefault="00FF6801" w:rsidP="007D2981">
      <w:pPr>
        <w:spacing w:after="0"/>
        <w:rPr>
          <w:sz w:val="20"/>
          <w:szCs w:val="20"/>
          <w14:textOutline w14:w="12700" w14:cap="flat" w14:cmpd="sng" w14:algn="ctr">
            <w14:noFill/>
            <w14:prstDash w14:val="solid"/>
            <w14:miter w14:lim="400000"/>
          </w14:textOutline>
        </w:rPr>
      </w:pPr>
    </w:p>
    <w:p w14:paraId="0B1FAC08" w14:textId="77777777" w:rsidR="00FF6801" w:rsidRDefault="00FF6801" w:rsidP="007D2981">
      <w:pPr>
        <w:spacing w:after="0"/>
        <w:rPr>
          <w:sz w:val="20"/>
          <w:szCs w:val="20"/>
          <w14:textOutline w14:w="12700" w14:cap="flat" w14:cmpd="sng" w14:algn="ctr">
            <w14:noFill/>
            <w14:prstDash w14:val="solid"/>
            <w14:miter w14:lim="400000"/>
          </w14:textOutline>
        </w:rPr>
      </w:pPr>
    </w:p>
    <w:p w14:paraId="7062A411" w14:textId="77777777" w:rsidR="00FF6801" w:rsidRDefault="00FF6801" w:rsidP="007D2981">
      <w:pPr>
        <w:spacing w:after="0"/>
        <w:rPr>
          <w:sz w:val="20"/>
          <w:szCs w:val="20"/>
          <w14:textOutline w14:w="12700" w14:cap="flat" w14:cmpd="sng" w14:algn="ctr">
            <w14:noFill/>
            <w14:prstDash w14:val="solid"/>
            <w14:miter w14:lim="400000"/>
          </w14:textOutline>
        </w:rPr>
      </w:pPr>
    </w:p>
    <w:p w14:paraId="26FF69CE" w14:textId="77777777" w:rsidR="00FF6801" w:rsidRDefault="00FF6801" w:rsidP="007D2981">
      <w:pPr>
        <w:spacing w:after="0"/>
        <w:rPr>
          <w:sz w:val="20"/>
          <w:szCs w:val="20"/>
          <w14:textOutline w14:w="12700" w14:cap="flat" w14:cmpd="sng" w14:algn="ctr">
            <w14:noFill/>
            <w14:prstDash w14:val="solid"/>
            <w14:miter w14:lim="400000"/>
          </w14:textOutline>
        </w:rPr>
      </w:pPr>
    </w:p>
    <w:p w14:paraId="77FAA5FB" w14:textId="77777777" w:rsidR="00FF6801" w:rsidRDefault="00FF6801" w:rsidP="007D2981">
      <w:pPr>
        <w:spacing w:after="0"/>
        <w:rPr>
          <w:sz w:val="20"/>
          <w:szCs w:val="20"/>
          <w14:textOutline w14:w="12700" w14:cap="flat" w14:cmpd="sng" w14:algn="ctr">
            <w14:noFill/>
            <w14:prstDash w14:val="solid"/>
            <w14:miter w14:lim="400000"/>
          </w14:textOutline>
        </w:rPr>
      </w:pPr>
    </w:p>
    <w:p w14:paraId="59AE6631" w14:textId="77777777" w:rsidR="00FF6801" w:rsidRDefault="00FF6801" w:rsidP="007D2981">
      <w:pPr>
        <w:spacing w:after="0"/>
        <w:rPr>
          <w:sz w:val="20"/>
          <w:szCs w:val="20"/>
          <w14:textOutline w14:w="12700" w14:cap="flat" w14:cmpd="sng" w14:algn="ctr">
            <w14:noFill/>
            <w14:prstDash w14:val="solid"/>
            <w14:miter w14:lim="400000"/>
          </w14:textOutline>
        </w:rPr>
      </w:pPr>
    </w:p>
    <w:p w14:paraId="37E8D223" w14:textId="77777777" w:rsidR="00FF6801" w:rsidRDefault="00FF6801" w:rsidP="007D2981">
      <w:pPr>
        <w:spacing w:after="0"/>
        <w:rPr>
          <w:sz w:val="20"/>
          <w:szCs w:val="20"/>
          <w14:textOutline w14:w="12700" w14:cap="flat" w14:cmpd="sng" w14:algn="ctr">
            <w14:noFill/>
            <w14:prstDash w14:val="solid"/>
            <w14:miter w14:lim="400000"/>
          </w14:textOutline>
        </w:rPr>
      </w:pPr>
    </w:p>
    <w:p w14:paraId="14EB2C7B" w14:textId="77777777" w:rsidR="00FF6801" w:rsidRDefault="00FF6801" w:rsidP="007D2981">
      <w:pPr>
        <w:spacing w:after="0"/>
        <w:rPr>
          <w:sz w:val="20"/>
          <w:szCs w:val="20"/>
          <w14:textOutline w14:w="12700" w14:cap="flat" w14:cmpd="sng" w14:algn="ctr">
            <w14:noFill/>
            <w14:prstDash w14:val="solid"/>
            <w14:miter w14:lim="400000"/>
          </w14:textOutline>
        </w:rPr>
      </w:pPr>
    </w:p>
    <w:p w14:paraId="7433E0B4" w14:textId="77777777" w:rsidR="00FF6801" w:rsidRDefault="00FF6801" w:rsidP="007D2981">
      <w:pPr>
        <w:spacing w:after="0"/>
        <w:rPr>
          <w:sz w:val="20"/>
          <w:szCs w:val="20"/>
          <w14:textOutline w14:w="12700" w14:cap="flat" w14:cmpd="sng" w14:algn="ctr">
            <w14:noFill/>
            <w14:prstDash w14:val="solid"/>
            <w14:miter w14:lim="400000"/>
          </w14:textOutline>
        </w:rPr>
      </w:pPr>
    </w:p>
    <w:p w14:paraId="0D6CD3FE" w14:textId="77777777" w:rsidR="00FF6801" w:rsidRDefault="00FF6801" w:rsidP="007D2981">
      <w:pPr>
        <w:spacing w:after="0"/>
        <w:rPr>
          <w:sz w:val="20"/>
          <w:szCs w:val="20"/>
          <w14:textOutline w14:w="12700" w14:cap="flat" w14:cmpd="sng" w14:algn="ctr">
            <w14:noFill/>
            <w14:prstDash w14:val="solid"/>
            <w14:miter w14:lim="400000"/>
          </w14:textOutline>
        </w:rPr>
      </w:pPr>
    </w:p>
    <w:p w14:paraId="535809D8" w14:textId="77777777" w:rsidR="00FF6801" w:rsidRDefault="00FF6801" w:rsidP="007D2981">
      <w:pPr>
        <w:spacing w:after="0"/>
        <w:rPr>
          <w:sz w:val="20"/>
          <w:szCs w:val="20"/>
          <w14:textOutline w14:w="12700" w14:cap="flat" w14:cmpd="sng" w14:algn="ctr">
            <w14:noFill/>
            <w14:prstDash w14:val="solid"/>
            <w14:miter w14:lim="400000"/>
          </w14:textOutline>
        </w:rPr>
      </w:pPr>
    </w:p>
    <w:p w14:paraId="4480B620" w14:textId="77777777" w:rsidR="00FF6801" w:rsidRDefault="00FF6801" w:rsidP="007D2981">
      <w:pPr>
        <w:spacing w:after="0"/>
        <w:rPr>
          <w:sz w:val="20"/>
          <w:szCs w:val="20"/>
          <w14:textOutline w14:w="12700" w14:cap="flat" w14:cmpd="sng" w14:algn="ctr">
            <w14:noFill/>
            <w14:prstDash w14:val="solid"/>
            <w14:miter w14:lim="400000"/>
          </w14:textOutline>
        </w:rPr>
      </w:pPr>
    </w:p>
    <w:p w14:paraId="3A84E005" w14:textId="77777777" w:rsidR="00FF6801" w:rsidRDefault="00FF6801" w:rsidP="00FF6801">
      <w:pPr>
        <w:pageBreakBefore/>
        <w:jc w:val="right"/>
      </w:pPr>
      <w:r w:rsidRPr="00DB4D96">
        <w:lastRenderedPageBreak/>
        <w:t xml:space="preserve">Załącznik nr </w:t>
      </w:r>
      <w:r>
        <w:t xml:space="preserve"> 8 </w:t>
      </w:r>
      <w:r w:rsidRPr="00DB4D96">
        <w:t>do Umowy</w:t>
      </w:r>
    </w:p>
    <w:p w14:paraId="169302B9" w14:textId="77777777" w:rsidR="00FF6801" w:rsidRPr="00F21D63" w:rsidRDefault="00FF6801" w:rsidP="00FF6801"/>
    <w:p w14:paraId="20DC440F" w14:textId="77777777" w:rsidR="00FF6801" w:rsidRDefault="00FF6801" w:rsidP="00FF6801"/>
    <w:p w14:paraId="3D2BA68D" w14:textId="77777777" w:rsidR="00FF6801" w:rsidRDefault="00FF6801" w:rsidP="00FF6801">
      <w:pPr>
        <w:tabs>
          <w:tab w:val="left" w:pos="3495"/>
        </w:tabs>
      </w:pPr>
      <w:r>
        <w:tab/>
      </w:r>
    </w:p>
    <w:p w14:paraId="4EA1446A" w14:textId="77777777" w:rsidR="00FF6801" w:rsidRDefault="00FF6801" w:rsidP="00FF6801">
      <w:pPr>
        <w:numPr>
          <w:ilvl w:val="1"/>
          <w:numId w:val="214"/>
        </w:numPr>
        <w:tabs>
          <w:tab w:val="left" w:pos="3495"/>
        </w:tabs>
      </w:pPr>
      <w:r w:rsidRPr="00D700B4">
        <w:t>Klauzula informacyjna RODO</w:t>
      </w:r>
    </w:p>
    <w:p w14:paraId="1BCA8481" w14:textId="77777777" w:rsidR="00FF6801" w:rsidRPr="00F21D63" w:rsidRDefault="00FF6801" w:rsidP="00FF6801">
      <w:pPr>
        <w:numPr>
          <w:ilvl w:val="1"/>
          <w:numId w:val="214"/>
        </w:numPr>
        <w:tabs>
          <w:tab w:val="left" w:pos="3495"/>
        </w:tabs>
      </w:pPr>
    </w:p>
    <w:p w14:paraId="434A1537" w14:textId="77777777" w:rsidR="00FF6801" w:rsidRPr="00F21D63" w:rsidRDefault="00FF6801" w:rsidP="00FF6801">
      <w:pPr>
        <w:tabs>
          <w:tab w:val="left" w:pos="3495"/>
        </w:tabs>
        <w:jc w:val="center"/>
      </w:pPr>
      <w:r w:rsidRPr="00F21D63">
        <w:rPr>
          <w:b/>
          <w:bCs/>
        </w:rPr>
        <w:t>OCHRONA DANYCH OSOBOWYCH</w:t>
      </w:r>
    </w:p>
    <w:p w14:paraId="0C1CBC58" w14:textId="77777777" w:rsidR="00FF6801" w:rsidRPr="00F21D63" w:rsidRDefault="00FF6801" w:rsidP="00FF6801">
      <w:pPr>
        <w:tabs>
          <w:tab w:val="left" w:pos="3495"/>
        </w:tabs>
      </w:pPr>
      <w:r>
        <w:t xml:space="preserve">1. </w:t>
      </w:r>
      <w:r w:rsidRPr="00F21D63">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F21D63">
        <w:rPr>
          <w:b/>
          <w:bCs/>
        </w:rPr>
        <w:t>RODO</w:t>
      </w:r>
      <w:r w:rsidRPr="00F21D63">
        <w:t xml:space="preserve">”), </w:t>
      </w:r>
      <w:r w:rsidRPr="00F21D63">
        <w:rPr>
          <w:b/>
          <w:bCs/>
        </w:rPr>
        <w:t xml:space="preserve">dotyczące przetwarzania danych osobowych przez Zamawiającego jako administratora danych osobowych w celu realizacji niniejszej umowy </w:t>
      </w:r>
      <w:r w:rsidRPr="00F21D63">
        <w:t xml:space="preserve">wobec osób fizycznych, od których dane osobowe bezpośrednio lub pośrednio pozyskał w celu realizacji Przedmiotu umowy, w szczególności wobec osób skierowanych do realizacji zamówienia, w tym: </w:t>
      </w:r>
    </w:p>
    <w:p w14:paraId="45723BE2" w14:textId="77777777" w:rsidR="00FF6801" w:rsidRPr="00F21D63" w:rsidRDefault="00FF6801" w:rsidP="00FF6801">
      <w:pPr>
        <w:tabs>
          <w:tab w:val="left" w:pos="3495"/>
        </w:tabs>
      </w:pPr>
      <w:r w:rsidRPr="00F21D63">
        <w:t xml:space="preserve">1.1 osób wskazanych przez Wykonawcę jako osoby nadzorujące i koordynujące realizację umowy ze strony Wykonawcy, </w:t>
      </w:r>
    </w:p>
    <w:p w14:paraId="4A70249E" w14:textId="77777777" w:rsidR="00FF6801" w:rsidRDefault="00FF6801" w:rsidP="00FF6801">
      <w:pPr>
        <w:pStyle w:val="Akapitzlist"/>
        <w:numPr>
          <w:ilvl w:val="1"/>
          <w:numId w:val="215"/>
        </w:numPr>
        <w:tabs>
          <w:tab w:val="left" w:pos="3495"/>
        </w:tabs>
      </w:pPr>
      <w:r w:rsidRPr="00F21D63">
        <w:t xml:space="preserve">osób wskazanych przez Wykonawcę jako osoby realizację umowę ze strony Wykonawcy, </w:t>
      </w:r>
    </w:p>
    <w:p w14:paraId="4B39A13B" w14:textId="77777777" w:rsidR="00FF6801" w:rsidRDefault="00FF6801" w:rsidP="00FF6801">
      <w:pPr>
        <w:tabs>
          <w:tab w:val="left" w:pos="3495"/>
        </w:tabs>
      </w:pPr>
      <w:r>
        <w:t>2.</w:t>
      </w:r>
      <w:r w:rsidRPr="00F21D63">
        <w:t>osób, osób fizycznych nieprowadzących działalności gospodarczej lub osób fizycznych</w:t>
      </w:r>
      <w:r>
        <w:t xml:space="preserve"> </w:t>
      </w:r>
      <w:r w:rsidRPr="00F21D63">
        <w:t xml:space="preserve">prowadzących działalność gospodarczą, uczestniczących w realizacji Przedmiotu umowy, na których doświadczenie Wykonawca powoływał się w celu spełnienia warunków udziału w postępowaniu, </w:t>
      </w:r>
    </w:p>
    <w:p w14:paraId="7CEB3A7C" w14:textId="77777777" w:rsidR="00FF6801" w:rsidRDefault="00FF6801" w:rsidP="00FF6801">
      <w:pPr>
        <w:tabs>
          <w:tab w:val="left" w:pos="3495"/>
        </w:tabs>
      </w:pPr>
      <w:r>
        <w:t xml:space="preserve">3. </w:t>
      </w:r>
      <w:r w:rsidRPr="00F21D63">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przetwarzania danych osobowych. </w:t>
      </w:r>
    </w:p>
    <w:p w14:paraId="672F9005" w14:textId="5B7D8575" w:rsidR="00FF6801" w:rsidRPr="00F21D63" w:rsidRDefault="00FF6801" w:rsidP="00FF6801">
      <w:pPr>
        <w:tabs>
          <w:tab w:val="left" w:pos="3495"/>
        </w:tabs>
      </w:pPr>
      <w:r>
        <w:t xml:space="preserve">4. </w:t>
      </w:r>
      <w:r w:rsidRPr="00F21D63">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w:t>
      </w:r>
      <w:r>
        <w:t xml:space="preserve"> </w:t>
      </w:r>
      <w:r>
        <w:t>ust</w:t>
      </w:r>
      <w:r w:rsidRPr="00F21D63">
        <w:t xml:space="preserve">. 1 I 2.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informacyjnego przewidzianego w art. 13 i 14 RODO. W przedmiotowym przypadku Wykonawca zobowiązany jest zaspokoić roszczenia tych osób lub zapłacić wszelkie kary administracyjne zamiast Zamawiającego, dochodzone od Zamawiającego </w:t>
      </w:r>
      <w:r w:rsidRPr="00F21D63">
        <w:lastRenderedPageBreak/>
        <w:t xml:space="preserve">w związku z naruszeniem przez Wykonawcę obowiązków przewidzianych w </w:t>
      </w:r>
      <w:r>
        <w:t xml:space="preserve"> </w:t>
      </w:r>
      <w:r w:rsidRPr="00F21D63">
        <w:t xml:space="preserve">ust. 1-3. W wypadku zaspokojenia przez Zamawiającego roszczeń związanych ze szkodami, karami administracyjnymi i innymi wydatkami, wynikającymi z jakichkolwiek </w:t>
      </w:r>
      <w:r>
        <w:t xml:space="preserve"> </w:t>
      </w:r>
      <w:r w:rsidRPr="00F21D63">
        <w:rPr>
          <w:szCs w:val="22"/>
        </w:rPr>
        <w:t xml:space="preserve">zarzutów, żądań, pozwów lub z jakichkolwiek innych działań podejmowanych przez osoby trzecie (w tym organy nadzorcze), które wynikają z naruszenia lub dotyczą naruszenia obowiązków Wykonawcy określonych w niniejszej Umowie, w szczególności określonych w ust. 1-3, Wykonawca zobowiązany jest do zwrotu wszelkich kwot poniesionych przez Zamawiającego na zaspokojenie roszczeń tych osób oraz do wynagrodzenia wszelkiej szkody, jaką Zamawiający poniesie w związku z naruszeniem przez Wykonawcę obowiązków określonych w niniejszej Umowie, w szczególności określonych w ust. 1-3. </w:t>
      </w:r>
    </w:p>
    <w:p w14:paraId="2B5016BB" w14:textId="77777777" w:rsidR="00FF6801" w:rsidRPr="007D2981" w:rsidRDefault="00FF6801" w:rsidP="007D2981">
      <w:pPr>
        <w:spacing w:after="0"/>
        <w:rPr>
          <w:rFonts w:ascii="Helvetica Neue" w:hAnsi="Helvetica Neue"/>
          <w:sz w:val="20"/>
          <w:szCs w:val="20"/>
          <w14:textOutline w14:w="12700" w14:cap="flat" w14:cmpd="sng" w14:algn="ctr">
            <w14:noFill/>
            <w14:prstDash w14:val="solid"/>
            <w14:miter w14:lim="400000"/>
          </w14:textOutline>
        </w:rPr>
      </w:pPr>
    </w:p>
    <w:sectPr w:rsidR="00FF6801" w:rsidRPr="007D2981" w:rsidSect="00423B76">
      <w:headerReference w:type="default" r:id="rId8"/>
      <w:footerReference w:type="even" r:id="rId9"/>
      <w:footerReference w:type="default" r:id="rId10"/>
      <w:pgSz w:w="11900" w:h="16840"/>
      <w:pgMar w:top="1417" w:right="1417" w:bottom="1417" w:left="1417" w:header="708" w:footer="708" w:gutter="0"/>
      <w:pgNumType w:fmt="numberInDash"/>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0A8A" w14:textId="77777777" w:rsidR="00580613" w:rsidRDefault="00580613">
      <w:r>
        <w:separator/>
      </w:r>
    </w:p>
  </w:endnote>
  <w:endnote w:type="continuationSeparator" w:id="0">
    <w:p w14:paraId="25353BF4" w14:textId="77777777" w:rsidR="00580613" w:rsidRDefault="0058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Times New Roman (Nagłówki CS)">
    <w:charset w:val="00"/>
    <w:family w:val="roman"/>
    <w:pitch w:val="default"/>
  </w:font>
  <w:font w:name="Helvetica Neue">
    <w:altName w:val="Arial"/>
    <w:charset w:val="00"/>
    <w:family w:val="auto"/>
    <w:pitch w:val="variable"/>
    <w:sig w:usb0="E50002FF" w:usb1="500079DB" w:usb2="0000001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28852583"/>
      <w:docPartObj>
        <w:docPartGallery w:val="Page Numbers (Bottom of Page)"/>
        <w:docPartUnique/>
      </w:docPartObj>
    </w:sdtPr>
    <w:sdtContent>
      <w:p w14:paraId="0BF8FC74" w14:textId="2991925F" w:rsidR="005873B3" w:rsidRDefault="005873B3" w:rsidP="008C1F72">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311EF710" w14:textId="77777777" w:rsidR="005873B3" w:rsidRDefault="005873B3" w:rsidP="00B674F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498217993"/>
      <w:docPartObj>
        <w:docPartGallery w:val="Page Numbers (Bottom of Page)"/>
        <w:docPartUnique/>
      </w:docPartObj>
    </w:sdtPr>
    <w:sdtContent>
      <w:p w14:paraId="123FD157" w14:textId="02D154D5" w:rsidR="005873B3" w:rsidRDefault="005873B3" w:rsidP="008C1F72">
        <w:pPr>
          <w:pStyle w:val="Stopka"/>
          <w:framePr w:wrap="none" w:vAnchor="text" w:hAnchor="margin" w:xAlign="center" w:y="1"/>
          <w:rPr>
            <w:rStyle w:val="Numerstrony"/>
          </w:rPr>
        </w:pPr>
        <w:r w:rsidRPr="00B674F0">
          <w:rPr>
            <w:rStyle w:val="Numerstrony"/>
            <w:rFonts w:ascii="Times New Roman" w:hAnsi="Times New Roman"/>
          </w:rPr>
          <w:fldChar w:fldCharType="begin"/>
        </w:r>
        <w:r>
          <w:rPr>
            <w:rStyle w:val="Numerstrony"/>
          </w:rPr>
          <w:instrText xml:space="preserve"> PAGE </w:instrText>
        </w:r>
        <w:r w:rsidRPr="00B674F0">
          <w:rPr>
            <w:rStyle w:val="Numerstrony"/>
            <w:rFonts w:ascii="Times New Roman" w:hAnsi="Times New Roman"/>
          </w:rPr>
          <w:fldChar w:fldCharType="separate"/>
        </w:r>
        <w:r>
          <w:rPr>
            <w:rStyle w:val="Numerstrony"/>
            <w:noProof/>
          </w:rPr>
          <w:t xml:space="preserve">- </w:t>
        </w:r>
        <w:r w:rsidRPr="00B674F0">
          <w:rPr>
            <w:rStyle w:val="Numerstrony"/>
            <w:rFonts w:ascii="Times New Roman" w:hAnsi="Times New Roman"/>
          </w:rPr>
          <w:t>1</w:t>
        </w:r>
        <w:r>
          <w:rPr>
            <w:rStyle w:val="Numerstrony"/>
            <w:noProof/>
          </w:rPr>
          <w:t xml:space="preserve"> -</w:t>
        </w:r>
        <w:r w:rsidRPr="00B674F0">
          <w:rPr>
            <w:rStyle w:val="Numerstrony"/>
            <w:rFonts w:ascii="Times New Roman" w:hAnsi="Times New Roman"/>
          </w:rPr>
          <w:fldChar w:fldCharType="end"/>
        </w:r>
      </w:p>
    </w:sdtContent>
  </w:sdt>
  <w:p w14:paraId="2DBEF814" w14:textId="545DB1E1" w:rsidR="005873B3" w:rsidRDefault="005873B3" w:rsidP="00B674F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22F5" w14:textId="77777777" w:rsidR="00580613" w:rsidRDefault="00580613">
      <w:r>
        <w:separator/>
      </w:r>
    </w:p>
  </w:footnote>
  <w:footnote w:type="continuationSeparator" w:id="0">
    <w:p w14:paraId="7F85CC93" w14:textId="77777777" w:rsidR="00580613" w:rsidRDefault="0058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8458" w14:textId="2066A1D1" w:rsidR="00FF6801" w:rsidRDefault="00FF6801">
    <w:pPr>
      <w:pStyle w:val="Nagwek"/>
    </w:pPr>
    <w:r>
      <w:rPr>
        <w:noProof/>
      </w:rPr>
      <w:drawing>
        <wp:inline distT="0" distB="0" distL="0" distR="0" wp14:anchorId="1C5A9118" wp14:editId="78E8D18E">
          <wp:extent cx="5756910" cy="493649"/>
          <wp:effectExtent l="0" t="0" r="0" b="1905"/>
          <wp:docPr id="14456375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49364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22A7"/>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354C0"/>
    <w:multiLevelType w:val="hybridMultilevel"/>
    <w:tmpl w:val="D458BB96"/>
    <w:numStyleLink w:val="Zaimportowanystyl16"/>
  </w:abstractNum>
  <w:abstractNum w:abstractNumId="2" w15:restartNumberingAfterBreak="0">
    <w:nsid w:val="042F1D1D"/>
    <w:multiLevelType w:val="hybridMultilevel"/>
    <w:tmpl w:val="4BEC1B78"/>
    <w:numStyleLink w:val="Zaimportowanystyl25"/>
  </w:abstractNum>
  <w:abstractNum w:abstractNumId="3" w15:restartNumberingAfterBreak="0">
    <w:nsid w:val="050117C2"/>
    <w:multiLevelType w:val="hybridMultilevel"/>
    <w:tmpl w:val="2C922CA2"/>
    <w:styleLink w:val="Zaimportowanystyl13"/>
    <w:lvl w:ilvl="0" w:tplc="88FA416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3907F78">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3FEEF28">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 w:val="left" w:pos="8566"/>
        </w:tabs>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76EEEBB2">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 w:val="left" w:pos="8566"/>
        </w:tabs>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3BC24FE">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 w:val="left" w:pos="8566"/>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360992E">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 w:val="left" w:pos="8566"/>
        </w:tabs>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40800B6">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 w:val="left" w:pos="8566"/>
        </w:tabs>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F4A296">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 w:val="left" w:pos="8566"/>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A9C60CC">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 w:val="left" w:pos="8566"/>
        </w:tabs>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80847FF"/>
    <w:multiLevelType w:val="hybridMultilevel"/>
    <w:tmpl w:val="47CCD850"/>
    <w:numStyleLink w:val="Zaimportowanystyl15"/>
  </w:abstractNum>
  <w:abstractNum w:abstractNumId="5" w15:restartNumberingAfterBreak="0">
    <w:nsid w:val="09E12C91"/>
    <w:multiLevelType w:val="multilevel"/>
    <w:tmpl w:val="586489E8"/>
    <w:numStyleLink w:val="Zaimportowanystyl10"/>
  </w:abstractNum>
  <w:abstractNum w:abstractNumId="6" w15:restartNumberingAfterBreak="0">
    <w:nsid w:val="0B904EB3"/>
    <w:multiLevelType w:val="hybridMultilevel"/>
    <w:tmpl w:val="2C922CA2"/>
    <w:numStyleLink w:val="Zaimportowanystyl13"/>
  </w:abstractNum>
  <w:abstractNum w:abstractNumId="7" w15:restartNumberingAfterBreak="0">
    <w:nsid w:val="0BE8675C"/>
    <w:multiLevelType w:val="hybridMultilevel"/>
    <w:tmpl w:val="874CD01A"/>
    <w:numStyleLink w:val="Zaimportowanystyl20"/>
  </w:abstractNum>
  <w:abstractNum w:abstractNumId="8" w15:restartNumberingAfterBreak="0">
    <w:nsid w:val="0D262C91"/>
    <w:multiLevelType w:val="hybridMultilevel"/>
    <w:tmpl w:val="05FE389C"/>
    <w:numStyleLink w:val="Zaimportowanystyl21"/>
  </w:abstractNum>
  <w:abstractNum w:abstractNumId="9" w15:restartNumberingAfterBreak="0">
    <w:nsid w:val="0EDC4F85"/>
    <w:multiLevelType w:val="hybridMultilevel"/>
    <w:tmpl w:val="C41CE0E6"/>
    <w:numStyleLink w:val="Zaimportowanystyl11"/>
  </w:abstractNum>
  <w:abstractNum w:abstractNumId="10" w15:restartNumberingAfterBreak="0">
    <w:nsid w:val="105B3781"/>
    <w:multiLevelType w:val="hybridMultilevel"/>
    <w:tmpl w:val="AF805E1C"/>
    <w:numStyleLink w:val="Zaimportowanystyl8"/>
  </w:abstractNum>
  <w:abstractNum w:abstractNumId="11" w15:restartNumberingAfterBreak="0">
    <w:nsid w:val="11C61DD8"/>
    <w:multiLevelType w:val="hybridMultilevel"/>
    <w:tmpl w:val="1A965CFE"/>
    <w:styleLink w:val="Zaimportowanystyl1"/>
    <w:lvl w:ilvl="0" w:tplc="129414E4">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7E5BFA">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39E00D6">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s>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7556070C">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616AB7E">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46A3C9A">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s>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4F6E476">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62F35A">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58B9F2">
      <w:start w:val="1"/>
      <w:numFmt w:val="lowerRoman"/>
      <w:suff w:val="nothing"/>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630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28359BD"/>
    <w:multiLevelType w:val="hybridMultilevel"/>
    <w:tmpl w:val="874CD01A"/>
    <w:numStyleLink w:val="Zaimportowanystyl20"/>
  </w:abstractNum>
  <w:abstractNum w:abstractNumId="13" w15:restartNumberingAfterBreak="0">
    <w:nsid w:val="15D25A10"/>
    <w:multiLevelType w:val="hybridMultilevel"/>
    <w:tmpl w:val="D458BB96"/>
    <w:styleLink w:val="Zaimportowanystyl16"/>
    <w:lvl w:ilvl="0" w:tplc="0BDEB49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560352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EC28F0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A00FCAA">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D2CDB0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1384ECD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70CE04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FA07F1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3FABCF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64E6153"/>
    <w:multiLevelType w:val="multilevel"/>
    <w:tmpl w:val="50F092E6"/>
    <w:styleLink w:val="Biecalista2"/>
    <w:lvl w:ilvl="0">
      <w:start w:val="1"/>
      <w:numFmt w:val="decimal"/>
      <w:lvlText w:val="%1."/>
      <w:lvlJc w:val="righ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126"/>
        </w:tabs>
        <w:ind w:left="2126" w:hanging="425"/>
      </w:pPr>
      <w:rPr>
        <w:rFonts w:hint="default"/>
      </w:rPr>
    </w:lvl>
    <w:lvl w:ilvl="4">
      <w:start w:val="1"/>
      <w:numFmt w:val="upperLetter"/>
      <w:lvlText w:val="%5."/>
      <w:lvlJc w:val="lef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15" w15:restartNumberingAfterBreak="0">
    <w:nsid w:val="17584E8B"/>
    <w:multiLevelType w:val="multilevel"/>
    <w:tmpl w:val="335E0FC4"/>
    <w:styleLink w:val="Biecalista1"/>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lowerRoman"/>
      <w:lvlText w:val="%4."/>
      <w:lvlJc w:val="left"/>
      <w:pPr>
        <w:ind w:left="1800" w:hanging="360"/>
      </w:pPr>
      <w:rPr>
        <w:rFonts w:hint="default"/>
      </w:rPr>
    </w:lvl>
    <w:lvl w:ilvl="4">
      <w:start w:val="1"/>
      <w:numFmt w:val="upperRoman"/>
      <w:lvlText w:val="(%5)"/>
      <w:lvlJc w:val="left"/>
      <w:pPr>
        <w:ind w:left="2160" w:hanging="360"/>
      </w:pPr>
      <w:rPr>
        <w:rFonts w:hint="default"/>
      </w:rPr>
    </w:lvl>
    <w:lvl w:ilvl="5">
      <w:start w:val="1"/>
      <w:numFmt w:val="lowerLetter"/>
      <w:lvlText w:val="(%6)"/>
      <w:lvlJc w:val="left"/>
      <w:pPr>
        <w:ind w:left="2520" w:hanging="360"/>
      </w:pPr>
      <w:rPr>
        <w:rFonts w:hint="default"/>
      </w:rPr>
    </w:lvl>
    <w:lvl w:ilvl="6">
      <w:start w:val="1"/>
      <w:numFmt w:val="ordinalText"/>
      <w:lvlText w:val="%7."/>
      <w:lvlJc w:val="left"/>
      <w:pPr>
        <w:ind w:left="2880" w:hanging="360"/>
      </w:pPr>
      <w:rPr>
        <w:rFonts w:hint="default"/>
      </w:rPr>
    </w:lvl>
    <w:lvl w:ilvl="7">
      <w:start w:val="1"/>
      <w:numFmt w:val="cardinalText"/>
      <w:lvlText w:val="%8."/>
      <w:lvlJc w:val="left"/>
      <w:pPr>
        <w:ind w:left="3240" w:hanging="360"/>
      </w:pPr>
      <w:rPr>
        <w:rFonts w:hint="default"/>
      </w:rPr>
    </w:lvl>
    <w:lvl w:ilvl="8">
      <w:start w:val="1"/>
      <w:numFmt w:val="bullet"/>
      <w:lvlText w:val=""/>
      <w:lvlJc w:val="left"/>
      <w:pPr>
        <w:ind w:left="3600" w:hanging="360"/>
      </w:pPr>
      <w:rPr>
        <w:rFonts w:ascii="Symbol" w:hAnsi="Symbol" w:hint="default"/>
        <w:color w:val="auto"/>
      </w:rPr>
    </w:lvl>
  </w:abstractNum>
  <w:abstractNum w:abstractNumId="16" w15:restartNumberingAfterBreak="0">
    <w:nsid w:val="185D5B28"/>
    <w:multiLevelType w:val="multilevel"/>
    <w:tmpl w:val="A280BAC6"/>
    <w:numStyleLink w:val="Zaimportowanystyl19"/>
  </w:abstractNum>
  <w:abstractNum w:abstractNumId="17" w15:restartNumberingAfterBreak="0">
    <w:nsid w:val="19A748B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EB0791"/>
    <w:multiLevelType w:val="hybridMultilevel"/>
    <w:tmpl w:val="6B202832"/>
    <w:numStyleLink w:val="Zaimportowanystyl26"/>
  </w:abstractNum>
  <w:abstractNum w:abstractNumId="19" w15:restartNumberingAfterBreak="0">
    <w:nsid w:val="1B2A49C8"/>
    <w:multiLevelType w:val="hybridMultilevel"/>
    <w:tmpl w:val="874CD01A"/>
    <w:numStyleLink w:val="Zaimportowanystyl20"/>
  </w:abstractNum>
  <w:abstractNum w:abstractNumId="20" w15:restartNumberingAfterBreak="0">
    <w:nsid w:val="1BD43B2C"/>
    <w:multiLevelType w:val="hybridMultilevel"/>
    <w:tmpl w:val="A19A14B4"/>
    <w:numStyleLink w:val="Zaimportowanystyl3"/>
  </w:abstractNum>
  <w:abstractNum w:abstractNumId="21" w15:restartNumberingAfterBreak="0">
    <w:nsid w:val="1C4A029C"/>
    <w:multiLevelType w:val="hybridMultilevel"/>
    <w:tmpl w:val="D458BB96"/>
    <w:numStyleLink w:val="Zaimportowanystyl16"/>
  </w:abstractNum>
  <w:abstractNum w:abstractNumId="22" w15:restartNumberingAfterBreak="0">
    <w:nsid w:val="1C826650"/>
    <w:multiLevelType w:val="hybridMultilevel"/>
    <w:tmpl w:val="874CD01A"/>
    <w:numStyleLink w:val="Zaimportowanystyl20"/>
  </w:abstractNum>
  <w:abstractNum w:abstractNumId="23" w15:restartNumberingAfterBreak="0">
    <w:nsid w:val="1D9C2FF6"/>
    <w:multiLevelType w:val="hybridMultilevel"/>
    <w:tmpl w:val="1CA67784"/>
    <w:numStyleLink w:val="Zaimportowanystyl4"/>
  </w:abstractNum>
  <w:abstractNum w:abstractNumId="24" w15:restartNumberingAfterBreak="0">
    <w:nsid w:val="1DE105F3"/>
    <w:multiLevelType w:val="hybridMultilevel"/>
    <w:tmpl w:val="D1C0347C"/>
    <w:lvl w:ilvl="0" w:tplc="F3163092">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C2F6CD74">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95C05E78">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938ABED6">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91FAB254">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C0F2831A">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1A0EF8A8">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0D20EB94">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4FFE5C4A">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25" w15:restartNumberingAfterBreak="0">
    <w:nsid w:val="1E3C0D39"/>
    <w:multiLevelType w:val="hybridMultilevel"/>
    <w:tmpl w:val="347E514C"/>
    <w:numStyleLink w:val="Zaimportowanystyl200"/>
  </w:abstractNum>
  <w:abstractNum w:abstractNumId="26" w15:restartNumberingAfterBreak="0">
    <w:nsid w:val="1F0E1707"/>
    <w:multiLevelType w:val="multilevel"/>
    <w:tmpl w:val="19C28AA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upperRoman"/>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ordinalText"/>
      <w:lvlText w:val="%7."/>
      <w:lvlJc w:val="left"/>
      <w:pPr>
        <w:ind w:left="2520" w:hanging="360"/>
      </w:pPr>
      <w:rPr>
        <w:rFonts w:hint="default"/>
      </w:rPr>
    </w:lvl>
    <w:lvl w:ilvl="7">
      <w:start w:val="1"/>
      <w:numFmt w:val="cardinalText"/>
      <w:lvlText w:val="%8."/>
      <w:lvlJc w:val="left"/>
      <w:pPr>
        <w:ind w:left="2880" w:hanging="360"/>
      </w:pPr>
      <w:rPr>
        <w:rFonts w:hint="default"/>
      </w:rPr>
    </w:lvl>
    <w:lvl w:ilvl="8">
      <w:start w:val="1"/>
      <w:numFmt w:val="bullet"/>
      <w:lvlText w:val=""/>
      <w:lvlJc w:val="left"/>
      <w:pPr>
        <w:ind w:left="3240" w:hanging="360"/>
      </w:pPr>
      <w:rPr>
        <w:rFonts w:ascii="Symbol" w:hAnsi="Symbol" w:hint="default"/>
        <w:color w:val="auto"/>
      </w:rPr>
    </w:lvl>
  </w:abstractNum>
  <w:abstractNum w:abstractNumId="27" w15:restartNumberingAfterBreak="0">
    <w:nsid w:val="1FCF707A"/>
    <w:multiLevelType w:val="hybridMultilevel"/>
    <w:tmpl w:val="4BEC1B78"/>
    <w:numStyleLink w:val="Zaimportowanystyl25"/>
  </w:abstractNum>
  <w:abstractNum w:abstractNumId="28" w15:restartNumberingAfterBreak="0">
    <w:nsid w:val="214F130D"/>
    <w:multiLevelType w:val="hybridMultilevel"/>
    <w:tmpl w:val="EF52CA6A"/>
    <w:numStyleLink w:val="Zaimportowanystyl27"/>
  </w:abstractNum>
  <w:abstractNum w:abstractNumId="29" w15:restartNumberingAfterBreak="0">
    <w:nsid w:val="22C350A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6B07C1"/>
    <w:multiLevelType w:val="hybridMultilevel"/>
    <w:tmpl w:val="6B202832"/>
    <w:numStyleLink w:val="Zaimportowanystyl26"/>
  </w:abstractNum>
  <w:abstractNum w:abstractNumId="31" w15:restartNumberingAfterBreak="0">
    <w:nsid w:val="23D15143"/>
    <w:multiLevelType w:val="hybridMultilevel"/>
    <w:tmpl w:val="A19A14B4"/>
    <w:numStyleLink w:val="Zaimportowanystyl3"/>
  </w:abstractNum>
  <w:abstractNum w:abstractNumId="32" w15:restartNumberingAfterBreak="0">
    <w:nsid w:val="241A3F7F"/>
    <w:multiLevelType w:val="hybridMultilevel"/>
    <w:tmpl w:val="800484B6"/>
    <w:numStyleLink w:val="Zaimportowanystyl24"/>
  </w:abstractNum>
  <w:abstractNum w:abstractNumId="33" w15:restartNumberingAfterBreak="0">
    <w:nsid w:val="24797CCC"/>
    <w:multiLevelType w:val="hybridMultilevel"/>
    <w:tmpl w:val="36B65D2C"/>
    <w:numStyleLink w:val="Zaimportowanystyl14"/>
  </w:abstractNum>
  <w:abstractNum w:abstractNumId="34" w15:restartNumberingAfterBreak="0">
    <w:nsid w:val="24F03A80"/>
    <w:multiLevelType w:val="hybridMultilevel"/>
    <w:tmpl w:val="1A965CFE"/>
    <w:numStyleLink w:val="Zaimportowanystyl1"/>
  </w:abstractNum>
  <w:abstractNum w:abstractNumId="35" w15:restartNumberingAfterBreak="0">
    <w:nsid w:val="26497C8B"/>
    <w:multiLevelType w:val="hybridMultilevel"/>
    <w:tmpl w:val="54A81042"/>
    <w:numStyleLink w:val="Zaimportowanystyl5"/>
  </w:abstractNum>
  <w:abstractNum w:abstractNumId="36" w15:restartNumberingAfterBreak="0">
    <w:nsid w:val="278E3CEC"/>
    <w:multiLevelType w:val="hybridMultilevel"/>
    <w:tmpl w:val="AF805E1C"/>
    <w:styleLink w:val="Zaimportowanystyl8"/>
    <w:lvl w:ilvl="0" w:tplc="D908BC52">
      <w:start w:val="1"/>
      <w:numFmt w:val="decimal"/>
      <w:suff w:val="nothing"/>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CE2973C">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383D02">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93"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BE30D244">
      <w:start w:val="1"/>
      <w:numFmt w:val="decimal"/>
      <w:lvlText w:val="%4."/>
      <w:lvlJc w:val="left"/>
      <w:pPr>
        <w:tabs>
          <w:tab w:val="left" w:pos="708"/>
          <w:tab w:val="left" w:pos="1416"/>
          <w:tab w:val="num" w:pos="1713"/>
          <w:tab w:val="left" w:pos="2124"/>
          <w:tab w:val="left" w:pos="2832"/>
          <w:tab w:val="left" w:pos="3540"/>
          <w:tab w:val="left" w:pos="4248"/>
          <w:tab w:val="left" w:pos="4956"/>
          <w:tab w:val="left" w:pos="5664"/>
          <w:tab w:val="left" w:pos="6372"/>
          <w:tab w:val="left" w:pos="7080"/>
          <w:tab w:val="left" w:pos="7788"/>
          <w:tab w:val="left" w:pos="8496"/>
        </w:tabs>
        <w:ind w:left="1781" w:hanging="428"/>
      </w:pPr>
      <w:rPr>
        <w:rFonts w:hAnsi="Arial Unicode MS"/>
        <w:caps w:val="0"/>
        <w:smallCaps w:val="0"/>
        <w:strike w:val="0"/>
        <w:dstrike w:val="0"/>
        <w:outline w:val="0"/>
        <w:emboss w:val="0"/>
        <w:imprint w:val="0"/>
        <w:spacing w:val="0"/>
        <w:w w:val="100"/>
        <w:kern w:val="0"/>
        <w:position w:val="0"/>
        <w:highlight w:val="none"/>
        <w:vertAlign w:val="baseline"/>
      </w:rPr>
    </w:lvl>
    <w:lvl w:ilvl="4" w:tplc="247C0F52">
      <w:start w:val="1"/>
      <w:numFmt w:val="lowerLetter"/>
      <w:lvlText w:val="%5."/>
      <w:lvlJc w:val="left"/>
      <w:pPr>
        <w:tabs>
          <w:tab w:val="left" w:pos="708"/>
          <w:tab w:val="left" w:pos="1416"/>
          <w:tab w:val="left" w:pos="2124"/>
          <w:tab w:val="num" w:pos="2433"/>
          <w:tab w:val="left" w:pos="2832"/>
          <w:tab w:val="left" w:pos="3540"/>
          <w:tab w:val="left" w:pos="4248"/>
          <w:tab w:val="left" w:pos="4956"/>
          <w:tab w:val="left" w:pos="5664"/>
          <w:tab w:val="left" w:pos="6372"/>
          <w:tab w:val="left" w:pos="7080"/>
          <w:tab w:val="left" w:pos="7788"/>
          <w:tab w:val="left" w:pos="8496"/>
        </w:tabs>
        <w:ind w:left="2501" w:hanging="428"/>
      </w:pPr>
      <w:rPr>
        <w:rFonts w:hAnsi="Arial Unicode MS"/>
        <w:caps w:val="0"/>
        <w:smallCaps w:val="0"/>
        <w:strike w:val="0"/>
        <w:dstrike w:val="0"/>
        <w:outline w:val="0"/>
        <w:emboss w:val="0"/>
        <w:imprint w:val="0"/>
        <w:spacing w:val="0"/>
        <w:w w:val="100"/>
        <w:kern w:val="0"/>
        <w:position w:val="0"/>
        <w:highlight w:val="none"/>
        <w:vertAlign w:val="baseline"/>
      </w:rPr>
    </w:lvl>
    <w:lvl w:ilvl="5" w:tplc="29DC3A78">
      <w:start w:val="1"/>
      <w:numFmt w:val="lowerRoman"/>
      <w:lvlText w:val="%6."/>
      <w:lvlJc w:val="left"/>
      <w:pPr>
        <w:tabs>
          <w:tab w:val="left" w:pos="708"/>
          <w:tab w:val="left" w:pos="1416"/>
          <w:tab w:val="left" w:pos="2124"/>
          <w:tab w:val="left" w:pos="2832"/>
          <w:tab w:val="num" w:pos="3153"/>
          <w:tab w:val="left" w:pos="3540"/>
          <w:tab w:val="left" w:pos="4248"/>
          <w:tab w:val="left" w:pos="4956"/>
          <w:tab w:val="left" w:pos="5664"/>
          <w:tab w:val="left" w:pos="6372"/>
          <w:tab w:val="left" w:pos="7080"/>
          <w:tab w:val="left" w:pos="7788"/>
          <w:tab w:val="left" w:pos="8496"/>
        </w:tabs>
        <w:ind w:left="3221" w:hanging="358"/>
      </w:pPr>
      <w:rPr>
        <w:rFonts w:hAnsi="Arial Unicode MS"/>
        <w:caps w:val="0"/>
        <w:smallCaps w:val="0"/>
        <w:strike w:val="0"/>
        <w:dstrike w:val="0"/>
        <w:outline w:val="0"/>
        <w:emboss w:val="0"/>
        <w:imprint w:val="0"/>
        <w:spacing w:val="0"/>
        <w:w w:val="100"/>
        <w:kern w:val="0"/>
        <w:position w:val="0"/>
        <w:highlight w:val="none"/>
        <w:vertAlign w:val="baseline"/>
      </w:rPr>
    </w:lvl>
    <w:lvl w:ilvl="6" w:tplc="604483C6">
      <w:start w:val="1"/>
      <w:numFmt w:val="decimal"/>
      <w:lvlText w:val="%7."/>
      <w:lvlJc w:val="left"/>
      <w:pPr>
        <w:tabs>
          <w:tab w:val="left" w:pos="708"/>
          <w:tab w:val="left" w:pos="1416"/>
          <w:tab w:val="left" w:pos="2124"/>
          <w:tab w:val="left" w:pos="2832"/>
          <w:tab w:val="left" w:pos="3540"/>
          <w:tab w:val="num" w:pos="3873"/>
          <w:tab w:val="left" w:pos="4248"/>
          <w:tab w:val="left" w:pos="4956"/>
          <w:tab w:val="left" w:pos="5664"/>
          <w:tab w:val="left" w:pos="6372"/>
          <w:tab w:val="left" w:pos="7080"/>
          <w:tab w:val="left" w:pos="7788"/>
          <w:tab w:val="left" w:pos="8496"/>
        </w:tabs>
        <w:ind w:left="3941" w:hanging="428"/>
      </w:pPr>
      <w:rPr>
        <w:rFonts w:hAnsi="Arial Unicode MS"/>
        <w:caps w:val="0"/>
        <w:smallCaps w:val="0"/>
        <w:strike w:val="0"/>
        <w:dstrike w:val="0"/>
        <w:outline w:val="0"/>
        <w:emboss w:val="0"/>
        <w:imprint w:val="0"/>
        <w:spacing w:val="0"/>
        <w:w w:val="100"/>
        <w:kern w:val="0"/>
        <w:position w:val="0"/>
        <w:highlight w:val="none"/>
        <w:vertAlign w:val="baseline"/>
      </w:rPr>
    </w:lvl>
    <w:lvl w:ilvl="7" w:tplc="B498995C">
      <w:start w:val="1"/>
      <w:numFmt w:val="lowerLetter"/>
      <w:lvlText w:val="%8."/>
      <w:lvlJc w:val="left"/>
      <w:pPr>
        <w:tabs>
          <w:tab w:val="left" w:pos="708"/>
          <w:tab w:val="left" w:pos="1416"/>
          <w:tab w:val="left" w:pos="2124"/>
          <w:tab w:val="left" w:pos="2832"/>
          <w:tab w:val="left" w:pos="3540"/>
          <w:tab w:val="left" w:pos="4248"/>
          <w:tab w:val="num" w:pos="4593"/>
          <w:tab w:val="left" w:pos="4956"/>
          <w:tab w:val="left" w:pos="5664"/>
          <w:tab w:val="left" w:pos="6372"/>
          <w:tab w:val="left" w:pos="7080"/>
          <w:tab w:val="left" w:pos="7788"/>
          <w:tab w:val="left" w:pos="8496"/>
        </w:tabs>
        <w:ind w:left="4661" w:hanging="428"/>
      </w:pPr>
      <w:rPr>
        <w:rFonts w:hAnsi="Arial Unicode MS"/>
        <w:caps w:val="0"/>
        <w:smallCaps w:val="0"/>
        <w:strike w:val="0"/>
        <w:dstrike w:val="0"/>
        <w:outline w:val="0"/>
        <w:emboss w:val="0"/>
        <w:imprint w:val="0"/>
        <w:spacing w:val="0"/>
        <w:w w:val="100"/>
        <w:kern w:val="0"/>
        <w:position w:val="0"/>
        <w:highlight w:val="none"/>
        <w:vertAlign w:val="baseline"/>
      </w:rPr>
    </w:lvl>
    <w:lvl w:ilvl="8" w:tplc="C39EFCC6">
      <w:start w:val="1"/>
      <w:numFmt w:val="lowerRoman"/>
      <w:lvlText w:val="%9."/>
      <w:lvlJc w:val="left"/>
      <w:pPr>
        <w:tabs>
          <w:tab w:val="left" w:pos="708"/>
          <w:tab w:val="left" w:pos="1416"/>
          <w:tab w:val="left" w:pos="2124"/>
          <w:tab w:val="left" w:pos="2832"/>
          <w:tab w:val="left" w:pos="3540"/>
          <w:tab w:val="left" w:pos="4248"/>
          <w:tab w:val="left" w:pos="4956"/>
          <w:tab w:val="num" w:pos="5313"/>
          <w:tab w:val="left" w:pos="5664"/>
          <w:tab w:val="left" w:pos="6372"/>
          <w:tab w:val="left" w:pos="7080"/>
          <w:tab w:val="left" w:pos="7788"/>
          <w:tab w:val="left" w:pos="8496"/>
        </w:tabs>
        <w:ind w:left="5381" w:hanging="3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7A34E9A"/>
    <w:multiLevelType w:val="hybridMultilevel"/>
    <w:tmpl w:val="1A965CFE"/>
    <w:numStyleLink w:val="Zaimportowanystyl1"/>
  </w:abstractNum>
  <w:abstractNum w:abstractNumId="38" w15:restartNumberingAfterBreak="0">
    <w:nsid w:val="28102C93"/>
    <w:multiLevelType w:val="hybridMultilevel"/>
    <w:tmpl w:val="1A965CFE"/>
    <w:numStyleLink w:val="Zaimportowanystyl1"/>
  </w:abstractNum>
  <w:abstractNum w:abstractNumId="39" w15:restartNumberingAfterBreak="0">
    <w:nsid w:val="28502D60"/>
    <w:multiLevelType w:val="multilevel"/>
    <w:tmpl w:val="54C6886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upperRoman"/>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ordinalText"/>
      <w:lvlText w:val="%7."/>
      <w:lvlJc w:val="left"/>
      <w:pPr>
        <w:ind w:left="2520" w:hanging="360"/>
      </w:pPr>
      <w:rPr>
        <w:rFonts w:hint="default"/>
      </w:rPr>
    </w:lvl>
    <w:lvl w:ilvl="7">
      <w:start w:val="1"/>
      <w:numFmt w:val="cardinalText"/>
      <w:lvlText w:val="%8."/>
      <w:lvlJc w:val="left"/>
      <w:pPr>
        <w:ind w:left="2880" w:hanging="360"/>
      </w:pPr>
      <w:rPr>
        <w:rFonts w:hint="default"/>
      </w:rPr>
    </w:lvl>
    <w:lvl w:ilvl="8">
      <w:start w:val="1"/>
      <w:numFmt w:val="bullet"/>
      <w:lvlText w:val=""/>
      <w:lvlJc w:val="left"/>
      <w:pPr>
        <w:ind w:left="3240" w:hanging="360"/>
      </w:pPr>
      <w:rPr>
        <w:rFonts w:ascii="Symbol" w:hAnsi="Symbol" w:hint="default"/>
        <w:color w:val="auto"/>
      </w:rPr>
    </w:lvl>
  </w:abstractNum>
  <w:abstractNum w:abstractNumId="40" w15:restartNumberingAfterBreak="0">
    <w:nsid w:val="28905768"/>
    <w:multiLevelType w:val="hybridMultilevel"/>
    <w:tmpl w:val="00C857B0"/>
    <w:styleLink w:val="Zaimportowanystyl22"/>
    <w:lvl w:ilvl="0" w:tplc="8B2E0AA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668BE1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5DD084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07E09A1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2D568D0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2A264B3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A6521A2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EAA83C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17CEA67E">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29A54908"/>
    <w:multiLevelType w:val="hybridMultilevel"/>
    <w:tmpl w:val="A19A14B4"/>
    <w:numStyleLink w:val="Zaimportowanystyl3"/>
  </w:abstractNum>
  <w:abstractNum w:abstractNumId="42" w15:restartNumberingAfterBreak="0">
    <w:nsid w:val="2BA16FA2"/>
    <w:multiLevelType w:val="hybridMultilevel"/>
    <w:tmpl w:val="47CCD850"/>
    <w:numStyleLink w:val="Zaimportowanystyl15"/>
  </w:abstractNum>
  <w:abstractNum w:abstractNumId="43" w15:restartNumberingAfterBreak="0">
    <w:nsid w:val="2BA47D24"/>
    <w:multiLevelType w:val="hybridMultilevel"/>
    <w:tmpl w:val="208E3646"/>
    <w:lvl w:ilvl="0" w:tplc="78A23D4C">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20968728">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7562B76E">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A5D09A88">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F3F223CA">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5D1C8924">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C82E2C9A">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5BCAB460">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6E2ACFF0">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44" w15:restartNumberingAfterBreak="0">
    <w:nsid w:val="2BAE74B7"/>
    <w:multiLevelType w:val="multilevel"/>
    <w:tmpl w:val="63AA095E"/>
    <w:lvl w:ilvl="0">
      <w:start w:val="1"/>
      <w:numFmt w:val="decimal"/>
      <w:pStyle w:val="Akapitzlist"/>
      <w:lvlText w:val="%1."/>
      <w:lvlJc w:val="right"/>
      <w:pPr>
        <w:tabs>
          <w:tab w:val="num" w:pos="425"/>
        </w:tabs>
        <w:ind w:left="425" w:hanging="425"/>
      </w:pPr>
      <w:rPr>
        <w:rFonts w:hint="default"/>
        <w:color w:val="auto"/>
      </w:rPr>
    </w:lvl>
    <w:lvl w:ilvl="1">
      <w:start w:val="1"/>
      <w:numFmt w:val="decimal"/>
      <w:lvlText w:val="%2)"/>
      <w:lvlJc w:val="right"/>
      <w:pPr>
        <w:tabs>
          <w:tab w:val="num" w:pos="851"/>
        </w:tabs>
        <w:ind w:left="851" w:hanging="426"/>
      </w:pPr>
      <w:rPr>
        <w:rFonts w:hint="default"/>
        <w:b w:val="0"/>
        <w:bCs/>
      </w:rPr>
    </w:lvl>
    <w:lvl w:ilvl="2">
      <w:start w:val="1"/>
      <w:numFmt w:val="lowerLetter"/>
      <w:lvlText w:val="%3."/>
      <w:lvlJc w:val="right"/>
      <w:pPr>
        <w:ind w:left="1276" w:hanging="425"/>
      </w:pPr>
      <w:rPr>
        <w:rFonts w:hint="default"/>
      </w:rPr>
    </w:lvl>
    <w:lvl w:ilvl="3">
      <w:start w:val="1"/>
      <w:numFmt w:val="lowerRoman"/>
      <w:lvlText w:val="%4."/>
      <w:lvlJc w:val="right"/>
      <w:pPr>
        <w:tabs>
          <w:tab w:val="num" w:pos="2126"/>
        </w:tabs>
        <w:ind w:left="2126" w:hanging="425"/>
      </w:pPr>
      <w:rPr>
        <w:rFonts w:hint="default"/>
      </w:rPr>
    </w:lvl>
    <w:lvl w:ilvl="4">
      <w:start w:val="1"/>
      <w:numFmt w:val="upperLetter"/>
      <w:lvlText w:val="%5."/>
      <w:lvlJc w:val="righ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45" w15:restartNumberingAfterBreak="0">
    <w:nsid w:val="2BED4C09"/>
    <w:multiLevelType w:val="hybridMultilevel"/>
    <w:tmpl w:val="E6BC80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C643D37"/>
    <w:multiLevelType w:val="hybridMultilevel"/>
    <w:tmpl w:val="347E514C"/>
    <w:styleLink w:val="Zaimportowanystyl200"/>
    <w:lvl w:ilvl="0" w:tplc="498CF55C">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0C450D4">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6146686">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064A0E8">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70CBB58">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36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A524CE7A">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90EC2DE">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8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090AC6C">
      <w:start w:val="1"/>
      <w:numFmt w:val="bullet"/>
      <w:lvlText w:val="o"/>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5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576895BC">
      <w:start w:val="1"/>
      <w:numFmt w:val="bullet"/>
      <w:lvlText w:val="▪"/>
      <w:lvlJc w:val="left"/>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82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CD52955"/>
    <w:multiLevelType w:val="hybridMultilevel"/>
    <w:tmpl w:val="A280BAC6"/>
    <w:numStyleLink w:val="Zaimportowanystyl19"/>
  </w:abstractNum>
  <w:abstractNum w:abstractNumId="48" w15:restartNumberingAfterBreak="0">
    <w:nsid w:val="2EDD0BD1"/>
    <w:multiLevelType w:val="hybridMultilevel"/>
    <w:tmpl w:val="05FE389C"/>
    <w:numStyleLink w:val="Zaimportowanystyl21"/>
  </w:abstractNum>
  <w:abstractNum w:abstractNumId="49" w15:restartNumberingAfterBreak="0">
    <w:nsid w:val="2F132E5F"/>
    <w:multiLevelType w:val="hybridMultilevel"/>
    <w:tmpl w:val="6ECAAF14"/>
    <w:numStyleLink w:val="Zaimportowanystyl17"/>
  </w:abstractNum>
  <w:abstractNum w:abstractNumId="50" w15:restartNumberingAfterBreak="0">
    <w:nsid w:val="2F406B8B"/>
    <w:multiLevelType w:val="hybridMultilevel"/>
    <w:tmpl w:val="6B202832"/>
    <w:numStyleLink w:val="Zaimportowanystyl26"/>
  </w:abstractNum>
  <w:abstractNum w:abstractNumId="51" w15:restartNumberingAfterBreak="0">
    <w:nsid w:val="2F9640C2"/>
    <w:multiLevelType w:val="hybridMultilevel"/>
    <w:tmpl w:val="1CA67784"/>
    <w:styleLink w:val="Zaimportowanystyl4"/>
    <w:lvl w:ilvl="0" w:tplc="660A131C">
      <w:start w:val="1"/>
      <w:numFmt w:val="decimal"/>
      <w:suff w:val="nothing"/>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0" w:hanging="110"/>
      </w:pPr>
      <w:rPr>
        <w:rFonts w:hAnsi="Arial Unicode MS"/>
        <w:caps w:val="0"/>
        <w:smallCaps w:val="0"/>
        <w:strike w:val="0"/>
        <w:dstrike w:val="0"/>
        <w:outline w:val="0"/>
        <w:emboss w:val="0"/>
        <w:imprint w:val="0"/>
        <w:spacing w:val="0"/>
        <w:w w:val="100"/>
        <w:kern w:val="0"/>
        <w:position w:val="0"/>
        <w:highlight w:val="none"/>
        <w:vertAlign w:val="baseline"/>
      </w:rPr>
    </w:lvl>
    <w:lvl w:ilvl="1" w:tplc="95F0BA8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C3E0105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6E92444A">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4EBE4378">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C2887A8A">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760AEBAE">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C7A1A1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65D4F1E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FD37F80"/>
    <w:multiLevelType w:val="hybridMultilevel"/>
    <w:tmpl w:val="845E8C98"/>
    <w:numStyleLink w:val="Zaimportowanystyl6"/>
  </w:abstractNum>
  <w:abstractNum w:abstractNumId="53" w15:restartNumberingAfterBreak="0">
    <w:nsid w:val="30862F2B"/>
    <w:multiLevelType w:val="hybridMultilevel"/>
    <w:tmpl w:val="93C6AF10"/>
    <w:lvl w:ilvl="0" w:tplc="70FAB372">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8DF8EFAA">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06AE90BA">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AE54545E">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EE58586A">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2FD08584">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B7421554">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B2D40462">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63784D9C">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54" w15:restartNumberingAfterBreak="0">
    <w:nsid w:val="33836EEB"/>
    <w:multiLevelType w:val="hybridMultilevel"/>
    <w:tmpl w:val="47CCD850"/>
    <w:numStyleLink w:val="Zaimportowanystyl15"/>
  </w:abstractNum>
  <w:abstractNum w:abstractNumId="55" w15:restartNumberingAfterBreak="0">
    <w:nsid w:val="357574FC"/>
    <w:multiLevelType w:val="hybridMultilevel"/>
    <w:tmpl w:val="543ABB9E"/>
    <w:lvl w:ilvl="0" w:tplc="1FF2FA24">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E5B6F72C">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E2B8489A">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97064DFC">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41665EEA">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D3005538">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A0404BDA">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729E7398">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330A534A">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56" w15:restartNumberingAfterBreak="0">
    <w:nsid w:val="38090192"/>
    <w:multiLevelType w:val="hybridMultilevel"/>
    <w:tmpl w:val="00C857B0"/>
    <w:numStyleLink w:val="Zaimportowanystyl22"/>
  </w:abstractNum>
  <w:abstractNum w:abstractNumId="57" w15:restartNumberingAfterBreak="0">
    <w:nsid w:val="38123BC9"/>
    <w:multiLevelType w:val="hybridMultilevel"/>
    <w:tmpl w:val="54A81042"/>
    <w:numStyleLink w:val="Zaimportowanystyl5"/>
  </w:abstractNum>
  <w:abstractNum w:abstractNumId="58" w15:restartNumberingAfterBreak="0">
    <w:nsid w:val="3B1B4D76"/>
    <w:multiLevelType w:val="hybridMultilevel"/>
    <w:tmpl w:val="C41CE0E6"/>
    <w:styleLink w:val="Zaimportowanystyl11"/>
    <w:lvl w:ilvl="0" w:tplc="70443D4A">
      <w:start w:val="1"/>
      <w:numFmt w:val="decimal"/>
      <w:lvlText w:val="%1."/>
      <w:lvlJc w:val="left"/>
      <w:pPr>
        <w:tabs>
          <w:tab w:val="left" w:pos="540"/>
        </w:tabs>
        <w:ind w:left="50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12168E">
      <w:start w:val="1"/>
      <w:numFmt w:val="decimal"/>
      <w:lvlText w:val="%2."/>
      <w:lvlJc w:val="left"/>
      <w:pPr>
        <w:tabs>
          <w:tab w:val="left" w:pos="540"/>
        </w:tabs>
        <w:ind w:left="85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DCE5DE">
      <w:start w:val="1"/>
      <w:numFmt w:val="lowerLetter"/>
      <w:lvlText w:val="%3)"/>
      <w:lvlJc w:val="left"/>
      <w:pPr>
        <w:tabs>
          <w:tab w:val="left" w:pos="540"/>
        </w:tabs>
        <w:ind w:left="121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43EB634">
      <w:start w:val="1"/>
      <w:numFmt w:val="decimal"/>
      <w:lvlText w:val="%4)"/>
      <w:lvlJc w:val="left"/>
      <w:pPr>
        <w:tabs>
          <w:tab w:val="left" w:pos="5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EA8B74E">
      <w:start w:val="1"/>
      <w:numFmt w:val="lowerLetter"/>
      <w:lvlText w:val="%5."/>
      <w:lvlJc w:val="left"/>
      <w:pPr>
        <w:tabs>
          <w:tab w:val="left" w:pos="5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C76521C">
      <w:start w:val="1"/>
      <w:numFmt w:val="lowerRoman"/>
      <w:lvlText w:val="%6."/>
      <w:lvlJc w:val="left"/>
      <w:pPr>
        <w:tabs>
          <w:tab w:val="left" w:pos="54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30F968">
      <w:start w:val="1"/>
      <w:numFmt w:val="decimal"/>
      <w:lvlText w:val="%7."/>
      <w:lvlJc w:val="left"/>
      <w:pPr>
        <w:tabs>
          <w:tab w:val="left" w:pos="54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2F650A0">
      <w:start w:val="1"/>
      <w:numFmt w:val="lowerLetter"/>
      <w:lvlText w:val="%8."/>
      <w:lvlJc w:val="left"/>
      <w:pPr>
        <w:tabs>
          <w:tab w:val="left" w:pos="54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27018F0">
      <w:start w:val="1"/>
      <w:numFmt w:val="lowerRoman"/>
      <w:lvlText w:val="%9."/>
      <w:lvlJc w:val="left"/>
      <w:pPr>
        <w:tabs>
          <w:tab w:val="left" w:pos="54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3C4A2821"/>
    <w:multiLevelType w:val="hybridMultilevel"/>
    <w:tmpl w:val="586489E8"/>
    <w:styleLink w:val="Zaimportowanystyl10"/>
    <w:lvl w:ilvl="0" w:tplc="FA0C49C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9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11B8242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1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BDD297C6">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83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2EEEE32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55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408CBCCE">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27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A40AB46C">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99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3D7C322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71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9C96CFE6">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43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606EF3C2">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15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3C960A77"/>
    <w:multiLevelType w:val="hybridMultilevel"/>
    <w:tmpl w:val="6BBC6698"/>
    <w:styleLink w:val="Zaimportowanystyl23"/>
    <w:lvl w:ilvl="0" w:tplc="381AB7F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1D08178">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7C566A0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B72ED55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25EBC5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E55EF5B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1BA879F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6D442A3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1B504FB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3CD45F46"/>
    <w:multiLevelType w:val="hybridMultilevel"/>
    <w:tmpl w:val="988A8DE4"/>
    <w:lvl w:ilvl="0" w:tplc="0AD4ABDC">
      <w:start w:val="1"/>
      <w:numFmt w:val="decimal"/>
      <w:lvlText w:val="%1."/>
      <w:lvlJc w:val="left"/>
      <w:pPr>
        <w:ind w:left="360" w:hanging="360"/>
      </w:pPr>
      <w:rPr>
        <w:rFonts w:hint="default"/>
        <w:color w:val="auto"/>
      </w:rPr>
    </w:lvl>
    <w:lvl w:ilvl="1" w:tplc="D5629CA8">
      <w:start w:val="1"/>
      <w:numFmt w:val="lowerLetter"/>
      <w:lvlText w:val="%2)"/>
      <w:lvlJc w:val="left"/>
      <w:pPr>
        <w:ind w:left="1080" w:hanging="360"/>
      </w:pPr>
      <w:rPr>
        <w:rFonts w:ascii="Arial Narrow" w:eastAsia="Calibri" w:hAnsi="Arial Narrow" w:cs="Times New Roman"/>
      </w:rPr>
    </w:lvl>
    <w:lvl w:ilvl="2" w:tplc="E5BA9480">
      <w:start w:val="1"/>
      <w:numFmt w:val="lowerLetter"/>
      <w:lvlText w:val="%3)"/>
      <w:lvlJc w:val="left"/>
      <w:pPr>
        <w:ind w:left="1980" w:hanging="360"/>
      </w:pPr>
      <w:rPr>
        <w:rFonts w:hint="default"/>
        <w:b w:val="0"/>
        <w:bCs/>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E4404A0"/>
    <w:multiLevelType w:val="hybridMultilevel"/>
    <w:tmpl w:val="36B65D2C"/>
    <w:styleLink w:val="Zaimportowanystyl14"/>
    <w:lvl w:ilvl="0" w:tplc="CCBE218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2601F2">
      <w:start w:val="1"/>
      <w:numFmt w:val="decimal"/>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D45FEA">
      <w:start w:val="1"/>
      <w:numFmt w:val="lowerRoman"/>
      <w:lvlText w:val="%3."/>
      <w:lvlJc w:val="left"/>
      <w:pPr>
        <w:tabs>
          <w:tab w:val="left" w:pos="708"/>
          <w:tab w:val="left" w:pos="2832"/>
          <w:tab w:val="left" w:pos="3540"/>
          <w:tab w:val="left" w:pos="4248"/>
          <w:tab w:val="left" w:pos="4956"/>
          <w:tab w:val="left" w:pos="5664"/>
          <w:tab w:val="left" w:pos="6372"/>
          <w:tab w:val="left" w:pos="7080"/>
          <w:tab w:val="left" w:pos="7788"/>
          <w:tab w:val="left" w:pos="8496"/>
        </w:tabs>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119E3EE2">
      <w:start w:val="1"/>
      <w:numFmt w:val="decimal"/>
      <w:lvlText w:val="%4."/>
      <w:lvlJc w:val="left"/>
      <w:pPr>
        <w:tabs>
          <w:tab w:val="left" w:pos="708"/>
          <w:tab w:val="left" w:pos="2124"/>
          <w:tab w:val="left" w:pos="3540"/>
          <w:tab w:val="left" w:pos="4248"/>
          <w:tab w:val="left" w:pos="4956"/>
          <w:tab w:val="left" w:pos="5664"/>
          <w:tab w:val="left" w:pos="6372"/>
          <w:tab w:val="left" w:pos="7080"/>
          <w:tab w:val="left" w:pos="7788"/>
          <w:tab w:val="left" w:pos="849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65E4F4E">
      <w:start w:val="1"/>
      <w:numFmt w:val="lowerLetter"/>
      <w:lvlText w:val="%5."/>
      <w:lvlJc w:val="left"/>
      <w:pPr>
        <w:tabs>
          <w:tab w:val="left" w:pos="708"/>
          <w:tab w:val="left" w:pos="2124"/>
          <w:tab w:val="left" w:pos="2832"/>
          <w:tab w:val="left" w:pos="4248"/>
          <w:tab w:val="left" w:pos="4956"/>
          <w:tab w:val="left" w:pos="5664"/>
          <w:tab w:val="left" w:pos="6372"/>
          <w:tab w:val="left" w:pos="7080"/>
          <w:tab w:val="left" w:pos="7788"/>
          <w:tab w:val="left" w:pos="849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32686E8">
      <w:start w:val="1"/>
      <w:numFmt w:val="lowerRoman"/>
      <w:lvlText w:val="%6."/>
      <w:lvlJc w:val="left"/>
      <w:pPr>
        <w:tabs>
          <w:tab w:val="left" w:pos="708"/>
          <w:tab w:val="left" w:pos="2124"/>
          <w:tab w:val="left" w:pos="2832"/>
          <w:tab w:val="left" w:pos="3540"/>
          <w:tab w:val="left" w:pos="4956"/>
          <w:tab w:val="left" w:pos="5664"/>
          <w:tab w:val="left" w:pos="6372"/>
          <w:tab w:val="left" w:pos="7080"/>
          <w:tab w:val="left" w:pos="7788"/>
          <w:tab w:val="left" w:pos="8496"/>
        </w:tabs>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424BE5E">
      <w:start w:val="1"/>
      <w:numFmt w:val="decimal"/>
      <w:lvlText w:val="%7."/>
      <w:lvlJc w:val="left"/>
      <w:pPr>
        <w:tabs>
          <w:tab w:val="left" w:pos="708"/>
          <w:tab w:val="left" w:pos="2124"/>
          <w:tab w:val="left" w:pos="2832"/>
          <w:tab w:val="left" w:pos="3540"/>
          <w:tab w:val="left" w:pos="4248"/>
          <w:tab w:val="left" w:pos="5664"/>
          <w:tab w:val="left" w:pos="6372"/>
          <w:tab w:val="left" w:pos="7080"/>
          <w:tab w:val="left" w:pos="7788"/>
          <w:tab w:val="left" w:pos="849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DCAA070">
      <w:start w:val="1"/>
      <w:numFmt w:val="lowerLetter"/>
      <w:lvlText w:val="%8."/>
      <w:lvlJc w:val="left"/>
      <w:pPr>
        <w:tabs>
          <w:tab w:val="left" w:pos="708"/>
          <w:tab w:val="left" w:pos="2124"/>
          <w:tab w:val="left" w:pos="2832"/>
          <w:tab w:val="left" w:pos="3540"/>
          <w:tab w:val="left" w:pos="4248"/>
          <w:tab w:val="left" w:pos="4956"/>
          <w:tab w:val="left" w:pos="6372"/>
          <w:tab w:val="left" w:pos="7080"/>
          <w:tab w:val="left" w:pos="7788"/>
          <w:tab w:val="left" w:pos="849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F6DD4E">
      <w:start w:val="1"/>
      <w:numFmt w:val="lowerRoman"/>
      <w:suff w:val="nothing"/>
      <w:lvlText w:val="%9."/>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630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3E5E5BD0"/>
    <w:multiLevelType w:val="hybridMultilevel"/>
    <w:tmpl w:val="EF52CA6A"/>
    <w:numStyleLink w:val="Zaimportowanystyl27"/>
  </w:abstractNum>
  <w:abstractNum w:abstractNumId="64" w15:restartNumberingAfterBreak="0">
    <w:nsid w:val="3F4759D0"/>
    <w:multiLevelType w:val="hybridMultilevel"/>
    <w:tmpl w:val="4BEC1B78"/>
    <w:numStyleLink w:val="Zaimportowanystyl25"/>
  </w:abstractNum>
  <w:abstractNum w:abstractNumId="65" w15:restartNumberingAfterBreak="0">
    <w:nsid w:val="415F1C42"/>
    <w:multiLevelType w:val="hybridMultilevel"/>
    <w:tmpl w:val="874CD01A"/>
    <w:styleLink w:val="Zaimportowanystyl20"/>
    <w:lvl w:ilvl="0" w:tplc="19E2425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4FA3E20">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5EA221E">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s>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5DA634F0">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s>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084CAE">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24CE260">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s>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7A8BF8">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s>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AEABD2E">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647C10">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s>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420334F9"/>
    <w:multiLevelType w:val="hybridMultilevel"/>
    <w:tmpl w:val="EF52CA6A"/>
    <w:styleLink w:val="Zaimportowanystyl27"/>
    <w:lvl w:ilvl="0" w:tplc="CAA256AC">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7EE64E0">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E0280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8236CED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9CAEA0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2EA31A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17CAEF7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85CE5F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80C9F3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423229D3"/>
    <w:multiLevelType w:val="hybridMultilevel"/>
    <w:tmpl w:val="54A81042"/>
    <w:numStyleLink w:val="Zaimportowanystyl5"/>
  </w:abstractNum>
  <w:abstractNum w:abstractNumId="68" w15:restartNumberingAfterBreak="0">
    <w:nsid w:val="43C17E48"/>
    <w:multiLevelType w:val="multilevel"/>
    <w:tmpl w:val="C15C9E06"/>
    <w:styleLink w:val="Biecalista4"/>
    <w:lvl w:ilvl="0">
      <w:start w:val="1"/>
      <w:numFmt w:val="decimal"/>
      <w:lvlText w:val="%1."/>
      <w:lvlJc w:val="right"/>
      <w:pPr>
        <w:tabs>
          <w:tab w:val="num" w:pos="425"/>
        </w:tabs>
        <w:ind w:left="425" w:hanging="425"/>
      </w:pPr>
      <w:rPr>
        <w:rFonts w:hint="default"/>
      </w:rPr>
    </w:lvl>
    <w:lvl w:ilvl="1">
      <w:start w:val="1"/>
      <w:numFmt w:val="decimal"/>
      <w:lvlText w:val="%2)"/>
      <w:lvlJc w:val="right"/>
      <w:pPr>
        <w:tabs>
          <w:tab w:val="num" w:pos="851"/>
        </w:tabs>
        <w:ind w:left="851" w:hanging="426"/>
      </w:pPr>
      <w:rPr>
        <w:rFonts w:hint="default"/>
      </w:rPr>
    </w:lvl>
    <w:lvl w:ilvl="2">
      <w:start w:val="1"/>
      <w:numFmt w:val="lowerLetter"/>
      <w:lvlText w:val="%3."/>
      <w:lvlJc w:val="right"/>
      <w:pPr>
        <w:tabs>
          <w:tab w:val="num" w:pos="1701"/>
        </w:tabs>
        <w:ind w:left="1701" w:hanging="850"/>
      </w:pPr>
      <w:rPr>
        <w:rFonts w:hint="default"/>
      </w:rPr>
    </w:lvl>
    <w:lvl w:ilvl="3">
      <w:start w:val="1"/>
      <w:numFmt w:val="lowerRoman"/>
      <w:lvlText w:val="%4."/>
      <w:lvlJc w:val="right"/>
      <w:pPr>
        <w:tabs>
          <w:tab w:val="num" w:pos="2126"/>
        </w:tabs>
        <w:ind w:left="2126" w:hanging="425"/>
      </w:pPr>
      <w:rPr>
        <w:rFonts w:hint="default"/>
      </w:rPr>
    </w:lvl>
    <w:lvl w:ilvl="4">
      <w:start w:val="1"/>
      <w:numFmt w:val="upperLetter"/>
      <w:lvlText w:val="%5."/>
      <w:lvlJc w:val="righ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69" w15:restartNumberingAfterBreak="0">
    <w:nsid w:val="43C51EDD"/>
    <w:multiLevelType w:val="hybridMultilevel"/>
    <w:tmpl w:val="800484B6"/>
    <w:styleLink w:val="Zaimportowanystyl24"/>
    <w:lvl w:ilvl="0" w:tplc="B87E718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C1E3B0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4C8ABB5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4202B92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A4CE0B1C">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97A294C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D2CC8D8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2E4CA05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BDD2CA1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44065175"/>
    <w:multiLevelType w:val="hybridMultilevel"/>
    <w:tmpl w:val="54A81042"/>
    <w:styleLink w:val="Zaimportowanystyl5"/>
    <w:lvl w:ilvl="0" w:tplc="29086F2C">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E30DB42">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s>
        <w:ind w:left="150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436AFB2">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s>
        <w:ind w:left="222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E66C408">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s>
        <w:ind w:left="294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82A90C">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s>
        <w:ind w:left="366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4024FC0">
      <w:start w:val="1"/>
      <w:numFmt w:val="lowerRoman"/>
      <w:suff w:val="nothing"/>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4196" w:hanging="112"/>
      </w:pPr>
      <w:rPr>
        <w:rFonts w:hAnsi="Arial Unicode MS"/>
        <w:caps w:val="0"/>
        <w:smallCaps w:val="0"/>
        <w:strike w:val="0"/>
        <w:dstrike w:val="0"/>
        <w:outline w:val="0"/>
        <w:emboss w:val="0"/>
        <w:imprint w:val="0"/>
        <w:spacing w:val="0"/>
        <w:w w:val="100"/>
        <w:kern w:val="0"/>
        <w:position w:val="0"/>
        <w:highlight w:val="none"/>
        <w:vertAlign w:val="baseline"/>
      </w:rPr>
    </w:lvl>
    <w:lvl w:ilvl="6" w:tplc="F7C2752A">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s>
        <w:ind w:left="510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1385098">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s>
        <w:ind w:left="582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884FC52">
      <w:start w:val="1"/>
      <w:numFmt w:val="lowerRoman"/>
      <w:suff w:val="nothing"/>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6356"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45D95E24"/>
    <w:multiLevelType w:val="hybridMultilevel"/>
    <w:tmpl w:val="EF52CA6A"/>
    <w:numStyleLink w:val="Zaimportowanystyl27"/>
  </w:abstractNum>
  <w:abstractNum w:abstractNumId="72" w15:restartNumberingAfterBreak="0">
    <w:nsid w:val="466B30D5"/>
    <w:multiLevelType w:val="hybridMultilevel"/>
    <w:tmpl w:val="AF805E1C"/>
    <w:numStyleLink w:val="Zaimportowanystyl8"/>
  </w:abstractNum>
  <w:abstractNum w:abstractNumId="73" w15:restartNumberingAfterBreak="0">
    <w:nsid w:val="481C17AC"/>
    <w:multiLevelType w:val="hybridMultilevel"/>
    <w:tmpl w:val="3E9C471E"/>
    <w:numStyleLink w:val="Zaimportowanystyl2"/>
  </w:abstractNum>
  <w:abstractNum w:abstractNumId="74" w15:restartNumberingAfterBreak="0">
    <w:nsid w:val="499761DA"/>
    <w:multiLevelType w:val="hybridMultilevel"/>
    <w:tmpl w:val="AF805E1C"/>
    <w:numStyleLink w:val="Zaimportowanystyl8"/>
  </w:abstractNum>
  <w:abstractNum w:abstractNumId="75" w15:restartNumberingAfterBreak="0">
    <w:nsid w:val="49BD21DB"/>
    <w:multiLevelType w:val="hybridMultilevel"/>
    <w:tmpl w:val="05FE389C"/>
    <w:styleLink w:val="Zaimportowanystyl21"/>
    <w:lvl w:ilvl="0" w:tplc="01B26A3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0C46ED4">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28689848">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6E5E635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99A5BEC">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9585A6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7564FB8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64B61A7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C642524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4C3C6BFD"/>
    <w:multiLevelType w:val="hybridMultilevel"/>
    <w:tmpl w:val="800484B6"/>
    <w:numStyleLink w:val="Zaimportowanystyl24"/>
  </w:abstractNum>
  <w:abstractNum w:abstractNumId="77" w15:restartNumberingAfterBreak="0">
    <w:nsid w:val="4C8B2399"/>
    <w:multiLevelType w:val="hybridMultilevel"/>
    <w:tmpl w:val="A19A14B4"/>
    <w:styleLink w:val="Zaimportowanystyl3"/>
    <w:lvl w:ilvl="0" w:tplc="8F9AAD3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AAA2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A42D48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0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766785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8929C2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4D4D3F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6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BAE193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B6881F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500EAE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20" w:hanging="2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4E5B44FF"/>
    <w:multiLevelType w:val="hybridMultilevel"/>
    <w:tmpl w:val="845E8C98"/>
    <w:numStyleLink w:val="Zaimportowanystyl6"/>
  </w:abstractNum>
  <w:abstractNum w:abstractNumId="79" w15:restartNumberingAfterBreak="0">
    <w:nsid w:val="501D294C"/>
    <w:multiLevelType w:val="hybridMultilevel"/>
    <w:tmpl w:val="3E9C471E"/>
    <w:numStyleLink w:val="Zaimportowanystyl2"/>
  </w:abstractNum>
  <w:abstractNum w:abstractNumId="80" w15:restartNumberingAfterBreak="0">
    <w:nsid w:val="5033039E"/>
    <w:multiLevelType w:val="hybridMultilevel"/>
    <w:tmpl w:val="1CA67784"/>
    <w:numStyleLink w:val="Zaimportowanystyl4"/>
  </w:abstractNum>
  <w:abstractNum w:abstractNumId="81" w15:restartNumberingAfterBreak="0">
    <w:nsid w:val="509076C9"/>
    <w:multiLevelType w:val="hybridMultilevel"/>
    <w:tmpl w:val="A280BAC6"/>
    <w:styleLink w:val="Zaimportowanystyl19"/>
    <w:lvl w:ilvl="0" w:tplc="D9AE733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0745B62">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1A694B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2AD48C92">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94529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3F291A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7FD23708">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6FAF36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31C8376">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509A57D6"/>
    <w:multiLevelType w:val="hybridMultilevel"/>
    <w:tmpl w:val="3E9C471E"/>
    <w:numStyleLink w:val="Zaimportowanystyl2"/>
  </w:abstractNum>
  <w:abstractNum w:abstractNumId="83" w15:restartNumberingAfterBreak="0">
    <w:nsid w:val="50DE2D60"/>
    <w:multiLevelType w:val="hybridMultilevel"/>
    <w:tmpl w:val="1A965CFE"/>
    <w:numStyleLink w:val="Zaimportowanystyl1"/>
  </w:abstractNum>
  <w:abstractNum w:abstractNumId="84" w15:restartNumberingAfterBreak="0">
    <w:nsid w:val="51601AE1"/>
    <w:multiLevelType w:val="multilevel"/>
    <w:tmpl w:val="D812DF7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15:restartNumberingAfterBreak="0">
    <w:nsid w:val="51B95DF1"/>
    <w:multiLevelType w:val="hybridMultilevel"/>
    <w:tmpl w:val="00C857B0"/>
    <w:numStyleLink w:val="Zaimportowanystyl22"/>
  </w:abstractNum>
  <w:abstractNum w:abstractNumId="86" w15:restartNumberingAfterBreak="0">
    <w:nsid w:val="51E2241D"/>
    <w:multiLevelType w:val="hybridMultilevel"/>
    <w:tmpl w:val="6B202832"/>
    <w:styleLink w:val="Zaimportowanystyl26"/>
    <w:lvl w:ilvl="0" w:tplc="52888E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93CC08E">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853E3C12">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34" w:hanging="28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CDBC4D7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854" w:hanging="46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E2CAE90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574" w:hanging="46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DE6C7F8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294"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0B8E22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014" w:hanging="46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3D2663AE">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734" w:hanging="46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8F38D3D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454"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52250E9C"/>
    <w:multiLevelType w:val="hybridMultilevel"/>
    <w:tmpl w:val="800484B6"/>
    <w:numStyleLink w:val="Zaimportowanystyl24"/>
  </w:abstractNum>
  <w:abstractNum w:abstractNumId="88" w15:restartNumberingAfterBreak="0">
    <w:nsid w:val="53860CCD"/>
    <w:multiLevelType w:val="hybridMultilevel"/>
    <w:tmpl w:val="586489E8"/>
    <w:numStyleLink w:val="Zaimportowanystyl10"/>
  </w:abstractNum>
  <w:abstractNum w:abstractNumId="89" w15:restartNumberingAfterBreak="0">
    <w:nsid w:val="54934E35"/>
    <w:multiLevelType w:val="hybridMultilevel"/>
    <w:tmpl w:val="D458BB96"/>
    <w:numStyleLink w:val="Zaimportowanystyl16"/>
  </w:abstractNum>
  <w:abstractNum w:abstractNumId="90" w15:restartNumberingAfterBreak="0">
    <w:nsid w:val="56A95C96"/>
    <w:multiLevelType w:val="hybridMultilevel"/>
    <w:tmpl w:val="47CCD850"/>
    <w:styleLink w:val="Zaimportowanystyl15"/>
    <w:lvl w:ilvl="0" w:tplc="226CD2A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FE3156">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25E88B00">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FE42BF22">
      <w:start w:val="1"/>
      <w:numFmt w:val="decimal"/>
      <w:lvlText w:val="%4."/>
      <w:lvlJc w:val="left"/>
      <w:pPr>
        <w:tabs>
          <w:tab w:val="left" w:pos="708"/>
          <w:tab w:val="num" w:pos="1429"/>
          <w:tab w:val="left" w:pos="2124"/>
          <w:tab w:val="left" w:pos="2832"/>
          <w:tab w:val="left" w:pos="3540"/>
          <w:tab w:val="left" w:pos="4248"/>
          <w:tab w:val="left" w:pos="4956"/>
          <w:tab w:val="left" w:pos="5664"/>
          <w:tab w:val="left" w:pos="6372"/>
          <w:tab w:val="left" w:pos="7080"/>
          <w:tab w:val="left" w:pos="7788"/>
          <w:tab w:val="left" w:pos="8496"/>
        </w:tabs>
        <w:ind w:left="1497" w:hanging="428"/>
      </w:pPr>
      <w:rPr>
        <w:rFonts w:hAnsi="Arial Unicode MS"/>
        <w:caps w:val="0"/>
        <w:smallCaps w:val="0"/>
        <w:strike w:val="0"/>
        <w:dstrike w:val="0"/>
        <w:outline w:val="0"/>
        <w:emboss w:val="0"/>
        <w:imprint w:val="0"/>
        <w:spacing w:val="0"/>
        <w:w w:val="100"/>
        <w:kern w:val="0"/>
        <w:position w:val="0"/>
        <w:highlight w:val="none"/>
        <w:vertAlign w:val="baseline"/>
      </w:rPr>
    </w:lvl>
    <w:lvl w:ilvl="4" w:tplc="EB523EDE">
      <w:start w:val="1"/>
      <w:numFmt w:val="lowerLetter"/>
      <w:lvlText w:val="%5."/>
      <w:lvlJc w:val="left"/>
      <w:pPr>
        <w:tabs>
          <w:tab w:val="left" w:pos="708"/>
          <w:tab w:val="left" w:pos="1416"/>
          <w:tab w:val="num" w:pos="2149"/>
          <w:tab w:val="left" w:pos="2832"/>
          <w:tab w:val="left" w:pos="3540"/>
          <w:tab w:val="left" w:pos="4248"/>
          <w:tab w:val="left" w:pos="4956"/>
          <w:tab w:val="left" w:pos="5664"/>
          <w:tab w:val="left" w:pos="6372"/>
          <w:tab w:val="left" w:pos="7080"/>
          <w:tab w:val="left" w:pos="7788"/>
          <w:tab w:val="left" w:pos="8496"/>
        </w:tabs>
        <w:ind w:left="2217" w:hanging="428"/>
      </w:pPr>
      <w:rPr>
        <w:rFonts w:hAnsi="Arial Unicode MS"/>
        <w:caps w:val="0"/>
        <w:smallCaps w:val="0"/>
        <w:strike w:val="0"/>
        <w:dstrike w:val="0"/>
        <w:outline w:val="0"/>
        <w:emboss w:val="0"/>
        <w:imprint w:val="0"/>
        <w:spacing w:val="0"/>
        <w:w w:val="100"/>
        <w:kern w:val="0"/>
        <w:position w:val="0"/>
        <w:highlight w:val="none"/>
        <w:vertAlign w:val="baseline"/>
      </w:rPr>
    </w:lvl>
    <w:lvl w:ilvl="5" w:tplc="146E04D8">
      <w:start w:val="1"/>
      <w:numFmt w:val="lowerRoman"/>
      <w:lvlText w:val="%6."/>
      <w:lvlJc w:val="left"/>
      <w:pPr>
        <w:tabs>
          <w:tab w:val="left" w:pos="708"/>
          <w:tab w:val="left" w:pos="1416"/>
          <w:tab w:val="left" w:pos="2124"/>
          <w:tab w:val="num" w:pos="2869"/>
          <w:tab w:val="left" w:pos="3540"/>
          <w:tab w:val="left" w:pos="4248"/>
          <w:tab w:val="left" w:pos="4956"/>
          <w:tab w:val="left" w:pos="5664"/>
          <w:tab w:val="left" w:pos="6372"/>
          <w:tab w:val="left" w:pos="7080"/>
          <w:tab w:val="left" w:pos="7788"/>
          <w:tab w:val="left" w:pos="8496"/>
        </w:tabs>
        <w:ind w:left="2937" w:hanging="358"/>
      </w:pPr>
      <w:rPr>
        <w:rFonts w:hAnsi="Arial Unicode MS"/>
        <w:caps w:val="0"/>
        <w:smallCaps w:val="0"/>
        <w:strike w:val="0"/>
        <w:dstrike w:val="0"/>
        <w:outline w:val="0"/>
        <w:emboss w:val="0"/>
        <w:imprint w:val="0"/>
        <w:spacing w:val="0"/>
        <w:w w:val="100"/>
        <w:kern w:val="0"/>
        <w:position w:val="0"/>
        <w:highlight w:val="none"/>
        <w:vertAlign w:val="baseline"/>
      </w:rPr>
    </w:lvl>
    <w:lvl w:ilvl="6" w:tplc="2EC821C2">
      <w:start w:val="1"/>
      <w:numFmt w:val="decimal"/>
      <w:lvlText w:val="%7."/>
      <w:lvlJc w:val="left"/>
      <w:pPr>
        <w:tabs>
          <w:tab w:val="left" w:pos="708"/>
          <w:tab w:val="left" w:pos="1416"/>
          <w:tab w:val="left" w:pos="2124"/>
          <w:tab w:val="left" w:pos="2832"/>
          <w:tab w:val="num" w:pos="3589"/>
          <w:tab w:val="left" w:pos="4248"/>
          <w:tab w:val="left" w:pos="4956"/>
          <w:tab w:val="left" w:pos="5664"/>
          <w:tab w:val="left" w:pos="6372"/>
          <w:tab w:val="left" w:pos="7080"/>
          <w:tab w:val="left" w:pos="7788"/>
          <w:tab w:val="left" w:pos="8496"/>
        </w:tabs>
        <w:ind w:left="3657" w:hanging="428"/>
      </w:pPr>
      <w:rPr>
        <w:rFonts w:hAnsi="Arial Unicode MS"/>
        <w:caps w:val="0"/>
        <w:smallCaps w:val="0"/>
        <w:strike w:val="0"/>
        <w:dstrike w:val="0"/>
        <w:outline w:val="0"/>
        <w:emboss w:val="0"/>
        <w:imprint w:val="0"/>
        <w:spacing w:val="0"/>
        <w:w w:val="100"/>
        <w:kern w:val="0"/>
        <w:position w:val="0"/>
        <w:highlight w:val="none"/>
        <w:vertAlign w:val="baseline"/>
      </w:rPr>
    </w:lvl>
    <w:lvl w:ilvl="7" w:tplc="50E4D0F4">
      <w:start w:val="1"/>
      <w:numFmt w:val="lowerLetter"/>
      <w:lvlText w:val="%8."/>
      <w:lvlJc w:val="left"/>
      <w:pPr>
        <w:tabs>
          <w:tab w:val="left" w:pos="708"/>
          <w:tab w:val="left" w:pos="1416"/>
          <w:tab w:val="left" w:pos="2124"/>
          <w:tab w:val="left" w:pos="2832"/>
          <w:tab w:val="left" w:pos="3540"/>
          <w:tab w:val="num" w:pos="4309"/>
          <w:tab w:val="left" w:pos="4956"/>
          <w:tab w:val="left" w:pos="5664"/>
          <w:tab w:val="left" w:pos="6372"/>
          <w:tab w:val="left" w:pos="7080"/>
          <w:tab w:val="left" w:pos="7788"/>
          <w:tab w:val="left" w:pos="8496"/>
        </w:tabs>
        <w:ind w:left="4377" w:hanging="428"/>
      </w:pPr>
      <w:rPr>
        <w:rFonts w:hAnsi="Arial Unicode MS"/>
        <w:caps w:val="0"/>
        <w:smallCaps w:val="0"/>
        <w:strike w:val="0"/>
        <w:dstrike w:val="0"/>
        <w:outline w:val="0"/>
        <w:emboss w:val="0"/>
        <w:imprint w:val="0"/>
        <w:spacing w:val="0"/>
        <w:w w:val="100"/>
        <w:kern w:val="0"/>
        <w:position w:val="0"/>
        <w:highlight w:val="none"/>
        <w:vertAlign w:val="baseline"/>
      </w:rPr>
    </w:lvl>
    <w:lvl w:ilvl="8" w:tplc="BD447738">
      <w:start w:val="1"/>
      <w:numFmt w:val="lowerRoman"/>
      <w:lvlText w:val="%9."/>
      <w:lvlJc w:val="left"/>
      <w:pPr>
        <w:tabs>
          <w:tab w:val="left" w:pos="708"/>
          <w:tab w:val="left" w:pos="1416"/>
          <w:tab w:val="left" w:pos="2124"/>
          <w:tab w:val="left" w:pos="2832"/>
          <w:tab w:val="left" w:pos="3540"/>
          <w:tab w:val="left" w:pos="4248"/>
          <w:tab w:val="num" w:pos="5029"/>
          <w:tab w:val="left" w:pos="5664"/>
          <w:tab w:val="left" w:pos="6372"/>
          <w:tab w:val="left" w:pos="7080"/>
          <w:tab w:val="left" w:pos="7788"/>
          <w:tab w:val="left" w:pos="8496"/>
        </w:tabs>
        <w:ind w:left="5097" w:hanging="3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56BA6445"/>
    <w:multiLevelType w:val="hybridMultilevel"/>
    <w:tmpl w:val="1CA67784"/>
    <w:numStyleLink w:val="Zaimportowanystyl4"/>
  </w:abstractNum>
  <w:abstractNum w:abstractNumId="92" w15:restartNumberingAfterBreak="0">
    <w:nsid w:val="56E97799"/>
    <w:multiLevelType w:val="multilevel"/>
    <w:tmpl w:val="C444FE84"/>
    <w:styleLink w:val="Biecalista3"/>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upperLetter"/>
      <w:lvlText w:val="%5."/>
      <w:lvlJc w:val="lef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93" w15:restartNumberingAfterBreak="0">
    <w:nsid w:val="5DA72074"/>
    <w:multiLevelType w:val="hybridMultilevel"/>
    <w:tmpl w:val="586489E8"/>
    <w:numStyleLink w:val="Zaimportowanystyl10"/>
  </w:abstractNum>
  <w:abstractNum w:abstractNumId="94" w15:restartNumberingAfterBreak="0">
    <w:nsid w:val="5F7A25B9"/>
    <w:multiLevelType w:val="hybridMultilevel"/>
    <w:tmpl w:val="36B65D2C"/>
    <w:numStyleLink w:val="Zaimportowanystyl14"/>
  </w:abstractNum>
  <w:abstractNum w:abstractNumId="95" w15:restartNumberingAfterBreak="0">
    <w:nsid w:val="608F1A1E"/>
    <w:multiLevelType w:val="hybridMultilevel"/>
    <w:tmpl w:val="69D6A4CE"/>
    <w:lvl w:ilvl="0" w:tplc="EB4C540C">
      <w:start w:val="1"/>
      <w:numFmt w:val="decimal"/>
      <w:lvlText w:val="%1."/>
      <w:lvlJc w:val="left"/>
      <w:pPr>
        <w:tabs>
          <w:tab w:val="left" w:pos="708"/>
          <w:tab w:val="left" w:pos="720"/>
          <w:tab w:val="left" w:pos="1416"/>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A948CC4C">
      <w:start w:val="1"/>
      <w:numFmt w:val="decimal"/>
      <w:lvlText w:val="%2."/>
      <w:lvlJc w:val="left"/>
      <w:pPr>
        <w:tabs>
          <w:tab w:val="left" w:pos="708"/>
          <w:tab w:val="left" w:pos="720"/>
          <w:tab w:val="left" w:pos="1416"/>
        </w:tabs>
        <w:ind w:left="657" w:hanging="633"/>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3E8E176C">
      <w:start w:val="1"/>
      <w:numFmt w:val="decimal"/>
      <w:lvlText w:val="%3."/>
      <w:lvlJc w:val="left"/>
      <w:pPr>
        <w:tabs>
          <w:tab w:val="left" w:pos="708"/>
          <w:tab w:val="left" w:pos="720"/>
          <w:tab w:val="left" w:pos="1416"/>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F10AA4C6">
      <w:start w:val="1"/>
      <w:numFmt w:val="decimal"/>
      <w:lvlText w:val="%4."/>
      <w:lvlJc w:val="left"/>
      <w:pPr>
        <w:tabs>
          <w:tab w:val="left" w:pos="708"/>
          <w:tab w:val="left" w:pos="720"/>
          <w:tab w:val="left" w:pos="1416"/>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D9F4F9B2">
      <w:start w:val="1"/>
      <w:numFmt w:val="decimal"/>
      <w:lvlText w:val="%5."/>
      <w:lvlJc w:val="left"/>
      <w:pPr>
        <w:tabs>
          <w:tab w:val="left" w:pos="708"/>
          <w:tab w:val="left" w:pos="720"/>
          <w:tab w:val="left" w:pos="1416"/>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CC4E65E6">
      <w:start w:val="1"/>
      <w:numFmt w:val="decimal"/>
      <w:lvlText w:val="%6."/>
      <w:lvlJc w:val="left"/>
      <w:pPr>
        <w:tabs>
          <w:tab w:val="left" w:pos="708"/>
          <w:tab w:val="left" w:pos="720"/>
          <w:tab w:val="left" w:pos="1416"/>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A7CE1218">
      <w:start w:val="1"/>
      <w:numFmt w:val="decimal"/>
      <w:lvlText w:val="%7."/>
      <w:lvlJc w:val="left"/>
      <w:pPr>
        <w:tabs>
          <w:tab w:val="left" w:pos="708"/>
          <w:tab w:val="left" w:pos="720"/>
          <w:tab w:val="left" w:pos="1416"/>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8A56A936">
      <w:start w:val="1"/>
      <w:numFmt w:val="decimal"/>
      <w:lvlText w:val="%8."/>
      <w:lvlJc w:val="left"/>
      <w:pPr>
        <w:tabs>
          <w:tab w:val="left" w:pos="708"/>
          <w:tab w:val="left" w:pos="720"/>
          <w:tab w:val="left" w:pos="1416"/>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F85EE0D2">
      <w:start w:val="1"/>
      <w:numFmt w:val="decimal"/>
      <w:lvlText w:val="%9."/>
      <w:lvlJc w:val="left"/>
      <w:pPr>
        <w:tabs>
          <w:tab w:val="left" w:pos="708"/>
          <w:tab w:val="left" w:pos="720"/>
          <w:tab w:val="left" w:pos="1416"/>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96" w15:restartNumberingAfterBreak="0">
    <w:nsid w:val="60F30BAE"/>
    <w:multiLevelType w:val="hybridMultilevel"/>
    <w:tmpl w:val="36B65D2C"/>
    <w:numStyleLink w:val="Zaimportowanystyl14"/>
  </w:abstractNum>
  <w:abstractNum w:abstractNumId="97" w15:restartNumberingAfterBreak="0">
    <w:nsid w:val="660B6DFF"/>
    <w:multiLevelType w:val="hybridMultilevel"/>
    <w:tmpl w:val="6BBC6698"/>
    <w:numStyleLink w:val="Zaimportowanystyl23"/>
  </w:abstractNum>
  <w:abstractNum w:abstractNumId="98" w15:restartNumberingAfterBreak="0">
    <w:nsid w:val="673241F2"/>
    <w:multiLevelType w:val="hybridMultilevel"/>
    <w:tmpl w:val="347E514C"/>
    <w:numStyleLink w:val="Zaimportowanystyl200"/>
  </w:abstractNum>
  <w:abstractNum w:abstractNumId="99" w15:restartNumberingAfterBreak="0">
    <w:nsid w:val="67974E65"/>
    <w:multiLevelType w:val="hybridMultilevel"/>
    <w:tmpl w:val="05FE389C"/>
    <w:numStyleLink w:val="Zaimportowanystyl21"/>
  </w:abstractNum>
  <w:abstractNum w:abstractNumId="100" w15:restartNumberingAfterBreak="0">
    <w:nsid w:val="682E029E"/>
    <w:multiLevelType w:val="hybridMultilevel"/>
    <w:tmpl w:val="6BBC6698"/>
    <w:numStyleLink w:val="Zaimportowanystyl23"/>
  </w:abstractNum>
  <w:abstractNum w:abstractNumId="101" w15:restartNumberingAfterBreak="0">
    <w:nsid w:val="68A0144A"/>
    <w:multiLevelType w:val="hybridMultilevel"/>
    <w:tmpl w:val="D458BB96"/>
    <w:numStyleLink w:val="Zaimportowanystyl16"/>
  </w:abstractNum>
  <w:abstractNum w:abstractNumId="102" w15:restartNumberingAfterBreak="0">
    <w:nsid w:val="690703D8"/>
    <w:multiLevelType w:val="hybridMultilevel"/>
    <w:tmpl w:val="A280BAC6"/>
    <w:numStyleLink w:val="Zaimportowanystyl19"/>
  </w:abstractNum>
  <w:abstractNum w:abstractNumId="103" w15:restartNumberingAfterBreak="0">
    <w:nsid w:val="6BFB40E9"/>
    <w:multiLevelType w:val="hybridMultilevel"/>
    <w:tmpl w:val="1A965CFE"/>
    <w:numStyleLink w:val="Zaimportowanystyl1"/>
  </w:abstractNum>
  <w:abstractNum w:abstractNumId="104" w15:restartNumberingAfterBreak="0">
    <w:nsid w:val="6CA952E3"/>
    <w:multiLevelType w:val="hybridMultilevel"/>
    <w:tmpl w:val="347E514C"/>
    <w:numStyleLink w:val="Zaimportowanystyl200"/>
  </w:abstractNum>
  <w:abstractNum w:abstractNumId="105" w15:restartNumberingAfterBreak="0">
    <w:nsid w:val="6DA17BE8"/>
    <w:multiLevelType w:val="multilevel"/>
    <w:tmpl w:val="674A03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6E505327"/>
    <w:multiLevelType w:val="hybridMultilevel"/>
    <w:tmpl w:val="9932A79E"/>
    <w:lvl w:ilvl="0" w:tplc="079C6832">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AE126B06">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1BD872D8">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3D880D46">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8696C026">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05CCC8F0">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374A7BFC">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00B2EED4">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F74EFA3A">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107" w15:restartNumberingAfterBreak="0">
    <w:nsid w:val="6EEB79CD"/>
    <w:multiLevelType w:val="hybridMultilevel"/>
    <w:tmpl w:val="2C922CA2"/>
    <w:numStyleLink w:val="Zaimportowanystyl13"/>
  </w:abstractNum>
  <w:abstractNum w:abstractNumId="108" w15:restartNumberingAfterBreak="0">
    <w:nsid w:val="6FD17D4A"/>
    <w:multiLevelType w:val="hybridMultilevel"/>
    <w:tmpl w:val="6BBC6698"/>
    <w:numStyleLink w:val="Zaimportowanystyl23"/>
  </w:abstractNum>
  <w:abstractNum w:abstractNumId="109" w15:restartNumberingAfterBreak="0">
    <w:nsid w:val="71D82C63"/>
    <w:multiLevelType w:val="hybridMultilevel"/>
    <w:tmpl w:val="3E9C471E"/>
    <w:styleLink w:val="Zaimportowanystyl2"/>
    <w:lvl w:ilvl="0" w:tplc="B56EF0F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8F4C1F6">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100EDBC">
      <w:start w:val="1"/>
      <w:numFmt w:val="lowerRoman"/>
      <w:lvlText w:val="%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CC820C1C">
      <w:start w:val="1"/>
      <w:numFmt w:val="decimal"/>
      <w:lvlText w:val="%4."/>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778686A">
      <w:start w:val="1"/>
      <w:numFmt w:val="lowerLetter"/>
      <w:lvlText w:val="%5."/>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12B23C">
      <w:start w:val="1"/>
      <w:numFmt w:val="lowerRoman"/>
      <w:lvlText w:val="%6."/>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D72A318">
      <w:start w:val="1"/>
      <w:numFmt w:val="decimal"/>
      <w:lvlText w:val="%7."/>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46C0C8">
      <w:start w:val="1"/>
      <w:numFmt w:val="lowerLetter"/>
      <w:lvlText w:val="%8."/>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F72FBFC">
      <w:start w:val="1"/>
      <w:numFmt w:val="lowerRoman"/>
      <w:lvlText w:val="%9."/>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s>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728414A5"/>
    <w:multiLevelType w:val="hybridMultilevel"/>
    <w:tmpl w:val="845E8C98"/>
    <w:numStyleLink w:val="Zaimportowanystyl6"/>
  </w:abstractNum>
  <w:abstractNum w:abstractNumId="111" w15:restartNumberingAfterBreak="0">
    <w:nsid w:val="74FC34D2"/>
    <w:multiLevelType w:val="hybridMultilevel"/>
    <w:tmpl w:val="05FE389C"/>
    <w:numStyleLink w:val="Zaimportowanystyl21"/>
  </w:abstractNum>
  <w:abstractNum w:abstractNumId="112" w15:restartNumberingAfterBreak="0">
    <w:nsid w:val="74FD53E5"/>
    <w:multiLevelType w:val="hybridMultilevel"/>
    <w:tmpl w:val="A280BAC6"/>
    <w:numStyleLink w:val="Zaimportowanystyl19"/>
  </w:abstractNum>
  <w:abstractNum w:abstractNumId="113" w15:restartNumberingAfterBreak="0">
    <w:nsid w:val="77292A87"/>
    <w:multiLevelType w:val="hybridMultilevel"/>
    <w:tmpl w:val="845E8C98"/>
    <w:styleLink w:val="Zaimportowanystyl6"/>
    <w:lvl w:ilvl="0" w:tplc="298E9CBC">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E76934E">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436AF28">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60" w:hanging="2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38622A4">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477CC7B4">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1A0C3AA">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320" w:hanging="2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B0839E8">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68677D8">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0CA455FE">
      <w:start w:val="1"/>
      <w:numFmt w:val="lowerRoman"/>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312"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77C10547"/>
    <w:multiLevelType w:val="hybridMultilevel"/>
    <w:tmpl w:val="00C857B0"/>
    <w:numStyleLink w:val="Zaimportowanystyl22"/>
  </w:abstractNum>
  <w:abstractNum w:abstractNumId="115" w15:restartNumberingAfterBreak="0">
    <w:nsid w:val="77D1594E"/>
    <w:multiLevelType w:val="hybridMultilevel"/>
    <w:tmpl w:val="865A8B46"/>
    <w:lvl w:ilvl="0" w:tplc="A13AB1BC">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21BC715E">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BA748B0C">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E920347C">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E43C701E">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CEE00366">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C69A766C">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94DC36DA">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A028A964">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116" w15:restartNumberingAfterBreak="0">
    <w:nsid w:val="796A39FC"/>
    <w:multiLevelType w:val="hybridMultilevel"/>
    <w:tmpl w:val="6ECAAF14"/>
    <w:styleLink w:val="Zaimportowanystyl17"/>
    <w:lvl w:ilvl="0" w:tplc="11B8234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89482D4">
      <w:start w:val="1"/>
      <w:numFmt w:val="decimal"/>
      <w:lvlText w:val="%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8DC670AC">
      <w:start w:val="1"/>
      <w:numFmt w:val="lowerRoman"/>
      <w:lvlText w:val="%3."/>
      <w:lvlJc w:val="left"/>
      <w:pPr>
        <w:ind w:left="1571" w:hanging="355"/>
      </w:pPr>
      <w:rPr>
        <w:rFonts w:hAnsi="Arial Unicode MS"/>
        <w:caps w:val="0"/>
        <w:smallCaps w:val="0"/>
        <w:strike w:val="0"/>
        <w:dstrike w:val="0"/>
        <w:outline w:val="0"/>
        <w:emboss w:val="0"/>
        <w:imprint w:val="0"/>
        <w:spacing w:val="0"/>
        <w:w w:val="100"/>
        <w:kern w:val="0"/>
        <w:position w:val="0"/>
        <w:highlight w:val="none"/>
        <w:vertAlign w:val="baseline"/>
      </w:rPr>
    </w:lvl>
    <w:lvl w:ilvl="3" w:tplc="00507F64">
      <w:start w:val="1"/>
      <w:numFmt w:val="decimal"/>
      <w:lvlText w:val="%4."/>
      <w:lvlJc w:val="left"/>
      <w:pPr>
        <w:ind w:left="229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E20A770">
      <w:start w:val="1"/>
      <w:numFmt w:val="lowerLetter"/>
      <w:lvlText w:val="%5."/>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17961F9C">
      <w:start w:val="1"/>
      <w:numFmt w:val="lowerRoman"/>
      <w:lvlText w:val="%6."/>
      <w:lvlJc w:val="left"/>
      <w:pPr>
        <w:ind w:left="3731" w:hanging="355"/>
      </w:pPr>
      <w:rPr>
        <w:rFonts w:hAnsi="Arial Unicode MS"/>
        <w:caps w:val="0"/>
        <w:smallCaps w:val="0"/>
        <w:strike w:val="0"/>
        <w:dstrike w:val="0"/>
        <w:outline w:val="0"/>
        <w:emboss w:val="0"/>
        <w:imprint w:val="0"/>
        <w:spacing w:val="0"/>
        <w:w w:val="100"/>
        <w:kern w:val="0"/>
        <w:position w:val="0"/>
        <w:highlight w:val="none"/>
        <w:vertAlign w:val="baseline"/>
      </w:rPr>
    </w:lvl>
    <w:lvl w:ilvl="6" w:tplc="EED27234">
      <w:start w:val="1"/>
      <w:numFmt w:val="decimal"/>
      <w:lvlText w:val="%7."/>
      <w:lvlJc w:val="left"/>
      <w:pPr>
        <w:ind w:left="445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BA143DEC">
      <w:start w:val="1"/>
      <w:numFmt w:val="lowerLetter"/>
      <w:lvlText w:val="%8."/>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DEFE4B8A">
      <w:start w:val="1"/>
      <w:numFmt w:val="lowerRoman"/>
      <w:lvlText w:val="%9."/>
      <w:lvlJc w:val="left"/>
      <w:pPr>
        <w:ind w:left="5891" w:hanging="35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7B571119"/>
    <w:multiLevelType w:val="hybridMultilevel"/>
    <w:tmpl w:val="3E9C471E"/>
    <w:numStyleLink w:val="Zaimportowanystyl2"/>
  </w:abstractNum>
  <w:abstractNum w:abstractNumId="118" w15:restartNumberingAfterBreak="0">
    <w:nsid w:val="7D1D1C23"/>
    <w:multiLevelType w:val="hybridMultilevel"/>
    <w:tmpl w:val="4BEC1B78"/>
    <w:styleLink w:val="Zaimportowanystyl25"/>
    <w:lvl w:ilvl="0" w:tplc="400694A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E54F6D6">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01600D38">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7" w:hanging="213"/>
      </w:pPr>
      <w:rPr>
        <w:rFonts w:hAnsi="Arial Unicode MS"/>
        <w:caps w:val="0"/>
        <w:smallCaps w:val="0"/>
        <w:strike w:val="0"/>
        <w:dstrike w:val="0"/>
        <w:outline w:val="0"/>
        <w:emboss w:val="0"/>
        <w:imprint w:val="0"/>
        <w:spacing w:val="0"/>
        <w:w w:val="100"/>
        <w:kern w:val="0"/>
        <w:position w:val="0"/>
        <w:highlight w:val="none"/>
        <w:vertAlign w:val="baseline"/>
      </w:rPr>
    </w:lvl>
    <w:lvl w:ilvl="3" w:tplc="5984975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00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85F8207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97BE023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47" w:hanging="213"/>
      </w:pPr>
      <w:rPr>
        <w:rFonts w:hAnsi="Arial Unicode MS"/>
        <w:caps w:val="0"/>
        <w:smallCaps w:val="0"/>
        <w:strike w:val="0"/>
        <w:dstrike w:val="0"/>
        <w:outline w:val="0"/>
        <w:emboss w:val="0"/>
        <w:imprint w:val="0"/>
        <w:spacing w:val="0"/>
        <w:w w:val="100"/>
        <w:kern w:val="0"/>
        <w:position w:val="0"/>
        <w:highlight w:val="none"/>
        <w:vertAlign w:val="baseline"/>
      </w:rPr>
    </w:lvl>
    <w:lvl w:ilvl="6" w:tplc="B8AE63CE">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16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76504FF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CA24784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07" w:hanging="2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7E6E18EC"/>
    <w:multiLevelType w:val="multilevel"/>
    <w:tmpl w:val="BCFCB6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F604867"/>
    <w:multiLevelType w:val="hybridMultilevel"/>
    <w:tmpl w:val="2C922CA2"/>
    <w:numStyleLink w:val="Zaimportowanystyl13"/>
  </w:abstractNum>
  <w:abstractNum w:abstractNumId="121" w15:restartNumberingAfterBreak="0">
    <w:nsid w:val="7F9F5C25"/>
    <w:multiLevelType w:val="hybridMultilevel"/>
    <w:tmpl w:val="667AD360"/>
    <w:lvl w:ilvl="0" w:tplc="9FB68006">
      <w:start w:val="1"/>
      <w:numFmt w:val="decimal"/>
      <w:lvlText w:val="%1."/>
      <w:lvlJc w:val="left"/>
      <w:pPr>
        <w:tabs>
          <w:tab w:val="left" w:pos="708"/>
          <w:tab w:val="left" w:pos="720"/>
        </w:tabs>
        <w:ind w:left="644" w:hanging="64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DA4A024E">
      <w:start w:val="1"/>
      <w:numFmt w:val="decimal"/>
      <w:lvlText w:val="%2."/>
      <w:lvlJc w:val="left"/>
      <w:pPr>
        <w:tabs>
          <w:tab w:val="left" w:pos="708"/>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AE8A86CE">
      <w:start w:val="1"/>
      <w:numFmt w:val="decimal"/>
      <w:lvlText w:val="%3."/>
      <w:lvlJc w:val="left"/>
      <w:pPr>
        <w:tabs>
          <w:tab w:val="left" w:pos="708"/>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22C079EE">
      <w:start w:val="1"/>
      <w:numFmt w:val="decimal"/>
      <w:lvlText w:val="%4."/>
      <w:lvlJc w:val="left"/>
      <w:pPr>
        <w:tabs>
          <w:tab w:val="left" w:pos="708"/>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3ACC2242">
      <w:start w:val="1"/>
      <w:numFmt w:val="decimal"/>
      <w:lvlText w:val="%5."/>
      <w:lvlJc w:val="left"/>
      <w:pPr>
        <w:tabs>
          <w:tab w:val="left" w:pos="708"/>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9448FE86">
      <w:start w:val="1"/>
      <w:numFmt w:val="decimal"/>
      <w:lvlText w:val="%6."/>
      <w:lvlJc w:val="left"/>
      <w:pPr>
        <w:tabs>
          <w:tab w:val="left" w:pos="708"/>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FA36942C">
      <w:start w:val="1"/>
      <w:numFmt w:val="decimal"/>
      <w:lvlText w:val="%7."/>
      <w:lvlJc w:val="left"/>
      <w:pPr>
        <w:tabs>
          <w:tab w:val="left" w:pos="708"/>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E38055FE">
      <w:start w:val="1"/>
      <w:numFmt w:val="decimal"/>
      <w:lvlText w:val="%8."/>
      <w:lvlJc w:val="left"/>
      <w:pPr>
        <w:tabs>
          <w:tab w:val="left" w:pos="708"/>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883831C0">
      <w:start w:val="1"/>
      <w:numFmt w:val="decimal"/>
      <w:lvlText w:val="%9."/>
      <w:lvlJc w:val="left"/>
      <w:pPr>
        <w:tabs>
          <w:tab w:val="left" w:pos="708"/>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122" w15:restartNumberingAfterBreak="0">
    <w:nsid w:val="7FF114B6"/>
    <w:multiLevelType w:val="hybridMultilevel"/>
    <w:tmpl w:val="9400490E"/>
    <w:lvl w:ilvl="0" w:tplc="081EBC86">
      <w:start w:val="1"/>
      <w:numFmt w:val="decimal"/>
      <w:lvlText w:val="%1."/>
      <w:lvlJc w:val="left"/>
      <w:pPr>
        <w:tabs>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F3D02F36">
      <w:start w:val="1"/>
      <w:numFmt w:val="decimal"/>
      <w:lvlText w:val="%2."/>
      <w:lvlJc w:val="left"/>
      <w:pPr>
        <w:tabs>
          <w:tab w:val="left" w:pos="720"/>
        </w:tabs>
        <w:ind w:left="6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BB8A14B4">
      <w:start w:val="1"/>
      <w:numFmt w:val="decimal"/>
      <w:lvlText w:val="%3."/>
      <w:lvlJc w:val="left"/>
      <w:pPr>
        <w:tabs>
          <w:tab w:val="left" w:pos="720"/>
        </w:tabs>
        <w:ind w:left="13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BBF2CA3A">
      <w:start w:val="1"/>
      <w:numFmt w:val="decimal"/>
      <w:lvlText w:val="%4."/>
      <w:lvlJc w:val="left"/>
      <w:pPr>
        <w:tabs>
          <w:tab w:val="left" w:pos="720"/>
        </w:tabs>
        <w:ind w:left="20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86328CDE">
      <w:start w:val="1"/>
      <w:numFmt w:val="decimal"/>
      <w:lvlText w:val="%5."/>
      <w:lvlJc w:val="left"/>
      <w:pPr>
        <w:tabs>
          <w:tab w:val="left" w:pos="720"/>
        </w:tabs>
        <w:ind w:left="281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9C2E05FC">
      <w:start w:val="1"/>
      <w:numFmt w:val="decimal"/>
      <w:lvlText w:val="%6."/>
      <w:lvlJc w:val="left"/>
      <w:pPr>
        <w:tabs>
          <w:tab w:val="left" w:pos="720"/>
        </w:tabs>
        <w:ind w:left="353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19008A8E">
      <w:start w:val="1"/>
      <w:numFmt w:val="decimal"/>
      <w:lvlText w:val="%7."/>
      <w:lvlJc w:val="left"/>
      <w:pPr>
        <w:tabs>
          <w:tab w:val="left" w:pos="720"/>
        </w:tabs>
        <w:ind w:left="425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D3BA12D4">
      <w:start w:val="1"/>
      <w:numFmt w:val="decimal"/>
      <w:lvlText w:val="%8."/>
      <w:lvlJc w:val="left"/>
      <w:pPr>
        <w:tabs>
          <w:tab w:val="left" w:pos="720"/>
        </w:tabs>
        <w:ind w:left="497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9ED85B0E">
      <w:start w:val="1"/>
      <w:numFmt w:val="decimal"/>
      <w:lvlText w:val="%9."/>
      <w:lvlJc w:val="left"/>
      <w:pPr>
        <w:tabs>
          <w:tab w:val="left" w:pos="720"/>
        </w:tabs>
        <w:ind w:left="5695" w:hanging="655"/>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num w:numId="1" w16cid:durableId="1635090063">
    <w:abstractNumId w:val="11"/>
  </w:num>
  <w:num w:numId="2" w16cid:durableId="304512540">
    <w:abstractNumId w:val="37"/>
  </w:num>
  <w:num w:numId="3" w16cid:durableId="574900775">
    <w:abstractNumId w:val="109"/>
  </w:num>
  <w:num w:numId="4" w16cid:durableId="178129877">
    <w:abstractNumId w:val="117"/>
  </w:num>
  <w:num w:numId="5" w16cid:durableId="1533378292">
    <w:abstractNumId w:val="77"/>
  </w:num>
  <w:num w:numId="6" w16cid:durableId="1100563759">
    <w:abstractNumId w:val="20"/>
  </w:num>
  <w:num w:numId="7" w16cid:durableId="268897410">
    <w:abstractNumId w:val="37"/>
    <w:lvlOverride w:ilvl="0">
      <w:startOverride w:val="1"/>
    </w:lvlOverride>
  </w:num>
  <w:num w:numId="8" w16cid:durableId="983243487">
    <w:abstractNumId w:val="37"/>
    <w:lvlOverride w:ilvl="0">
      <w:lvl w:ilvl="0" w:tplc="08C26628">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1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492FA70">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8566"/>
          </w:tabs>
          <w:ind w:left="14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0C263C8">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8566"/>
          </w:tabs>
          <w:ind w:left="215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D369D9E">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8566"/>
          </w:tabs>
          <w:ind w:left="287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9BAE7CA">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8566"/>
          </w:tabs>
          <w:ind w:left="359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5DED058">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 w:val="left" w:pos="8566"/>
          </w:tabs>
          <w:ind w:left="431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424F4DC">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8566"/>
          </w:tabs>
          <w:ind w:left="50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68A8FD4">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8566"/>
          </w:tabs>
          <w:ind w:left="575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98E792A">
        <w:start w:val="1"/>
        <w:numFmt w:val="lowerRoman"/>
        <w:lvlText w:val="%9."/>
        <w:lvlJc w:val="left"/>
        <w:pPr>
          <w:tabs>
            <w:tab w:val="left" w:pos="1416"/>
            <w:tab w:val="left" w:pos="2124"/>
            <w:tab w:val="left" w:pos="2832"/>
            <w:tab w:val="left" w:pos="3540"/>
            <w:tab w:val="left" w:pos="4248"/>
            <w:tab w:val="left" w:pos="4956"/>
            <w:tab w:val="left" w:pos="5664"/>
            <w:tab w:val="left" w:pos="7080"/>
            <w:tab w:val="left" w:pos="7788"/>
            <w:tab w:val="left" w:pos="8496"/>
            <w:tab w:val="left" w:pos="8566"/>
          </w:tabs>
          <w:ind w:left="6477"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5736410">
    <w:abstractNumId w:val="20"/>
    <w:lvlOverride w:ilvl="0">
      <w:startOverride w:val="2"/>
    </w:lvlOverride>
  </w:num>
  <w:num w:numId="10" w16cid:durableId="1267076289">
    <w:abstractNumId w:val="70"/>
  </w:num>
  <w:num w:numId="11" w16cid:durableId="117527573">
    <w:abstractNumId w:val="67"/>
  </w:num>
  <w:num w:numId="12" w16cid:durableId="1481386791">
    <w:abstractNumId w:val="113"/>
  </w:num>
  <w:num w:numId="13" w16cid:durableId="1773473153">
    <w:abstractNumId w:val="110"/>
  </w:num>
  <w:num w:numId="14" w16cid:durableId="1990668314">
    <w:abstractNumId w:val="36"/>
  </w:num>
  <w:num w:numId="15" w16cid:durableId="1245871699">
    <w:abstractNumId w:val="74"/>
  </w:num>
  <w:num w:numId="16" w16cid:durableId="1317421966">
    <w:abstractNumId w:val="74"/>
    <w:lvlOverride w:ilvl="0">
      <w:lvl w:ilvl="0" w:tplc="3350EF7E">
        <w:start w:val="1"/>
        <w:numFmt w:val="decimal"/>
        <w:suff w:val="nothing"/>
        <w:lvlText w:val="%1."/>
        <w:lvlJc w:val="left"/>
        <w:pPr>
          <w:ind w:left="11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ADA9B3E">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20A8B6E">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14B4C2">
        <w:start w:val="1"/>
        <w:numFmt w:val="decimal"/>
        <w:lvlText w:val="%4."/>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92270E4">
        <w:start w:val="1"/>
        <w:numFmt w:val="lowerLetter"/>
        <w:lvlText w:val="%5."/>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8EC73AE">
        <w:start w:val="1"/>
        <w:numFmt w:val="lowerRoman"/>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153"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B9C2E12">
        <w:start w:val="1"/>
        <w:numFmt w:val="decimal"/>
        <w:lvlText w:val="%7."/>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A8610A2">
        <w:start w:val="1"/>
        <w:numFmt w:val="lowerLetter"/>
        <w:lvlText w:val="%8."/>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F8CAB5A">
        <w:start w:val="1"/>
        <w:numFmt w:val="lowerRoman"/>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313"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795295812">
    <w:abstractNumId w:val="110"/>
    <w:lvlOverride w:ilvl="0">
      <w:startOverride w:val="4"/>
    </w:lvlOverride>
  </w:num>
  <w:num w:numId="18" w16cid:durableId="1292050608">
    <w:abstractNumId w:val="3"/>
  </w:num>
  <w:num w:numId="19" w16cid:durableId="527915283">
    <w:abstractNumId w:val="107"/>
  </w:num>
  <w:num w:numId="20" w16cid:durableId="926303469">
    <w:abstractNumId w:val="107"/>
    <w:lvlOverride w:ilvl="0">
      <w:lvl w:ilvl="0" w:tplc="5182513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F642778">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4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E1E2026">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 w:val="left" w:pos="8566"/>
          </w:tabs>
          <w:ind w:left="145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ABE29B54">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 w:val="left" w:pos="8566"/>
          </w:tabs>
          <w:ind w:left="218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76AE60C0">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 w:val="left" w:pos="8566"/>
          </w:tabs>
          <w:ind w:left="290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2822F38C">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 w:val="left" w:pos="8566"/>
          </w:tabs>
          <w:ind w:left="361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C1FEB70E">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 w:val="left" w:pos="8566"/>
          </w:tabs>
          <w:ind w:left="434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42EAA1DC">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 w:val="left" w:pos="8566"/>
          </w:tabs>
          <w:ind w:left="506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E4FEA6F8">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 w:val="left" w:pos="8566"/>
          </w:tabs>
          <w:ind w:left="577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21" w16cid:durableId="1955093273">
    <w:abstractNumId w:val="62"/>
  </w:num>
  <w:num w:numId="22" w16cid:durableId="60711447">
    <w:abstractNumId w:val="33"/>
  </w:num>
  <w:num w:numId="23" w16cid:durableId="811599384">
    <w:abstractNumId w:val="90"/>
  </w:num>
  <w:num w:numId="24" w16cid:durableId="1339884896">
    <w:abstractNumId w:val="54"/>
  </w:num>
  <w:num w:numId="25" w16cid:durableId="396902442">
    <w:abstractNumId w:val="13"/>
  </w:num>
  <w:num w:numId="26" w16cid:durableId="830026581">
    <w:abstractNumId w:val="89"/>
  </w:num>
  <w:num w:numId="27" w16cid:durableId="1835342397">
    <w:abstractNumId w:val="89"/>
    <w:lvlOverride w:ilvl="0">
      <w:lvl w:ilvl="0" w:tplc="FAD21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6E2E3D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23AE3B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30C41A">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6A0366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2B66CF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95017A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EB8860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E2656E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16cid:durableId="748112841">
    <w:abstractNumId w:val="89"/>
    <w:lvlOverride w:ilvl="1">
      <w:startOverride w:val="3"/>
    </w:lvlOverride>
  </w:num>
  <w:num w:numId="29" w16cid:durableId="708189645">
    <w:abstractNumId w:val="89"/>
    <w:lvlOverride w:ilvl="0">
      <w:startOverride w:val="1"/>
      <w:lvl w:ilvl="0" w:tplc="FAD2118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6E2E3D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23AE3B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F30C41A">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6A0366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2B66CF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5017A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EB8860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2656E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993147005">
    <w:abstractNumId w:val="89"/>
    <w:lvlOverride w:ilvl="0">
      <w:startOverride w:val="10"/>
    </w:lvlOverride>
  </w:num>
  <w:num w:numId="31" w16cid:durableId="436291535">
    <w:abstractNumId w:val="89"/>
    <w:lvlOverride w:ilvl="0">
      <w:startOverride w:val="3"/>
      <w:lvl w:ilvl="0" w:tplc="FAD21184">
        <w:start w:val="3"/>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6E2E3D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23AE3B6">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F30C41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6A0366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2B66CF0">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5017A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EB886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2656E8">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2124566775">
    <w:abstractNumId w:val="89"/>
    <w:lvlOverride w:ilvl="0">
      <w:startOverride w:val="13"/>
    </w:lvlOverride>
  </w:num>
  <w:num w:numId="33" w16cid:durableId="195437364">
    <w:abstractNumId w:val="59"/>
  </w:num>
  <w:num w:numId="34" w16cid:durableId="2026782026">
    <w:abstractNumId w:val="88"/>
  </w:num>
  <w:num w:numId="35" w16cid:durableId="998382462">
    <w:abstractNumId w:val="88"/>
    <w:lvlOverride w:ilvl="0">
      <w:lvl w:ilvl="0" w:tplc="1E4EFD48">
        <w:start w:val="1"/>
        <w:numFmt w:val="decimal"/>
        <w:lvlText w:val="%1."/>
        <w:lvlJc w:val="left"/>
        <w:pPr>
          <w:tabs>
            <w:tab w:val="left" w:pos="5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9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F907F90">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F8E5778">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5C6FDA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A641E96">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9482CCC">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B8611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720C2E">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4028A66">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16cid:durableId="2100784955">
    <w:abstractNumId w:val="88"/>
    <w:lvlOverride w:ilvl="0">
      <w:lvl w:ilvl="0" w:tplc="1E4EFD4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3"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F907F90">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F8E5778">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5C6FDA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A641E96">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9482CCC">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B8611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7720C2E">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4028A66">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16cid:durableId="1667778445">
    <w:abstractNumId w:val="81"/>
  </w:num>
  <w:num w:numId="38" w16cid:durableId="836001280">
    <w:abstractNumId w:val="112"/>
  </w:num>
  <w:num w:numId="39" w16cid:durableId="491945889">
    <w:abstractNumId w:val="65"/>
  </w:num>
  <w:num w:numId="40" w16cid:durableId="243733371">
    <w:abstractNumId w:val="12"/>
  </w:num>
  <w:num w:numId="41" w16cid:durableId="1040204873">
    <w:abstractNumId w:val="75"/>
  </w:num>
  <w:num w:numId="42" w16cid:durableId="380910828">
    <w:abstractNumId w:val="99"/>
  </w:num>
  <w:num w:numId="43" w16cid:durableId="1326546078">
    <w:abstractNumId w:val="40"/>
  </w:num>
  <w:num w:numId="44" w16cid:durableId="2019889788">
    <w:abstractNumId w:val="56"/>
  </w:num>
  <w:num w:numId="45" w16cid:durableId="1915117118">
    <w:abstractNumId w:val="60"/>
  </w:num>
  <w:num w:numId="46" w16cid:durableId="347175345">
    <w:abstractNumId w:val="100"/>
  </w:num>
  <w:num w:numId="47" w16cid:durableId="360013739">
    <w:abstractNumId w:val="69"/>
  </w:num>
  <w:num w:numId="48" w16cid:durableId="123282250">
    <w:abstractNumId w:val="76"/>
  </w:num>
  <w:num w:numId="49" w16cid:durableId="1679043980">
    <w:abstractNumId w:val="51"/>
  </w:num>
  <w:num w:numId="50" w16cid:durableId="1295866904">
    <w:abstractNumId w:val="91"/>
  </w:num>
  <w:num w:numId="51" w16cid:durableId="1558197903">
    <w:abstractNumId w:val="76"/>
    <w:lvlOverride w:ilvl="0">
      <w:startOverride w:val="3"/>
    </w:lvlOverride>
  </w:num>
  <w:num w:numId="52" w16cid:durableId="1218470612">
    <w:abstractNumId w:val="91"/>
    <w:lvlOverride w:ilvl="1">
      <w:startOverride w:val="4"/>
    </w:lvlOverride>
  </w:num>
  <w:num w:numId="53" w16cid:durableId="357388482">
    <w:abstractNumId w:val="76"/>
    <w:lvlOverride w:ilvl="0">
      <w:startOverride w:val="4"/>
    </w:lvlOverride>
  </w:num>
  <w:num w:numId="54" w16cid:durableId="1339456153">
    <w:abstractNumId w:val="118"/>
  </w:num>
  <w:num w:numId="55" w16cid:durableId="1714108840">
    <w:abstractNumId w:val="64"/>
  </w:num>
  <w:num w:numId="56" w16cid:durableId="1256477738">
    <w:abstractNumId w:val="86"/>
  </w:num>
  <w:num w:numId="57" w16cid:durableId="46758518">
    <w:abstractNumId w:val="50"/>
  </w:num>
  <w:num w:numId="58" w16cid:durableId="123810846">
    <w:abstractNumId w:val="46"/>
  </w:num>
  <w:num w:numId="59" w16cid:durableId="243033164">
    <w:abstractNumId w:val="25"/>
  </w:num>
  <w:num w:numId="60" w16cid:durableId="1785027">
    <w:abstractNumId w:val="50"/>
    <w:lvlOverride w:ilvl="1">
      <w:startOverride w:val="9"/>
    </w:lvlOverride>
  </w:num>
  <w:num w:numId="61" w16cid:durableId="1623804271">
    <w:abstractNumId w:val="50"/>
    <w:lvlOverride w:ilvl="0">
      <w:startOverride w:val="3"/>
      <w:lvl w:ilvl="0" w:tplc="4FA6F3F2">
        <w:start w:val="3"/>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15E84C4">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BB2C83A">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7C2BB0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54" w:hanging="4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85868D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74" w:hanging="4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E20561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94"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7A442DE">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14" w:hanging="4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572D15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734" w:hanging="4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3F2E87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54"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2" w16cid:durableId="1919094848">
    <w:abstractNumId w:val="50"/>
    <w:lvlOverride w:ilvl="0">
      <w:lvl w:ilvl="0" w:tplc="4FA6F3F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15E84C4">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BB2C83A">
        <w:start w:val="1"/>
        <w:numFmt w:val="lowerLetter"/>
        <w:lvlText w:val="%3)"/>
        <w:lvlJc w:val="left"/>
        <w:pPr>
          <w:tabs>
            <w:tab w:val="left" w:pos="708"/>
            <w:tab w:val="num" w:pos="1571"/>
            <w:tab w:val="left" w:pos="2124"/>
            <w:tab w:val="left" w:pos="2832"/>
            <w:tab w:val="left" w:pos="3540"/>
            <w:tab w:val="left" w:pos="4248"/>
            <w:tab w:val="left" w:pos="4956"/>
            <w:tab w:val="left" w:pos="5664"/>
            <w:tab w:val="left" w:pos="6372"/>
            <w:tab w:val="left" w:pos="7080"/>
            <w:tab w:val="left" w:pos="7788"/>
            <w:tab w:val="left" w:pos="8496"/>
            <w:tab w:val="left" w:pos="8566"/>
          </w:tabs>
          <w:ind w:left="1743" w:hanging="8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7C2BB08">
        <w:start w:val="1"/>
        <w:numFmt w:val="decimal"/>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29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85868DE">
        <w:start w:val="1"/>
        <w:numFmt w:val="lowerLetter"/>
        <w:lvlText w:val="%5."/>
        <w:lvlJc w:val="left"/>
        <w:pPr>
          <w:tabs>
            <w:tab w:val="left" w:pos="708"/>
            <w:tab w:val="left" w:pos="1416"/>
            <w:tab w:val="left" w:pos="2124"/>
            <w:tab w:val="left" w:pos="2832"/>
            <w:tab w:val="num" w:pos="3011"/>
            <w:tab w:val="left" w:pos="3540"/>
            <w:tab w:val="left" w:pos="4248"/>
            <w:tab w:val="left" w:pos="4956"/>
            <w:tab w:val="left" w:pos="5664"/>
            <w:tab w:val="left" w:pos="6372"/>
            <w:tab w:val="left" w:pos="7080"/>
            <w:tab w:val="left" w:pos="7788"/>
            <w:tab w:val="left" w:pos="8496"/>
            <w:tab w:val="left" w:pos="8566"/>
          </w:tabs>
          <w:ind w:left="318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E205612">
        <w:start w:val="1"/>
        <w:numFmt w:val="lowerRoman"/>
        <w:lvlText w:val="%6."/>
        <w:lvlJc w:val="left"/>
        <w:pPr>
          <w:tabs>
            <w:tab w:val="left" w:pos="708"/>
            <w:tab w:val="left" w:pos="1416"/>
            <w:tab w:val="left" w:pos="2124"/>
            <w:tab w:val="left" w:pos="2832"/>
            <w:tab w:val="left" w:pos="3540"/>
            <w:tab w:val="num" w:pos="3731"/>
            <w:tab w:val="left" w:pos="4248"/>
            <w:tab w:val="left" w:pos="4956"/>
            <w:tab w:val="left" w:pos="5664"/>
            <w:tab w:val="left" w:pos="6372"/>
            <w:tab w:val="left" w:pos="7080"/>
            <w:tab w:val="left" w:pos="7788"/>
            <w:tab w:val="left" w:pos="8496"/>
            <w:tab w:val="left" w:pos="8566"/>
          </w:tabs>
          <w:ind w:left="39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7A442DE">
        <w:start w:val="1"/>
        <w:numFmt w:val="decimal"/>
        <w:lvlText w:val="%7."/>
        <w:lvlJc w:val="left"/>
        <w:pPr>
          <w:tabs>
            <w:tab w:val="left" w:pos="708"/>
            <w:tab w:val="left" w:pos="1416"/>
            <w:tab w:val="left" w:pos="2124"/>
            <w:tab w:val="left" w:pos="2832"/>
            <w:tab w:val="left" w:pos="3540"/>
            <w:tab w:val="left" w:pos="4248"/>
            <w:tab w:val="num" w:pos="4451"/>
            <w:tab w:val="left" w:pos="4956"/>
            <w:tab w:val="left" w:pos="5664"/>
            <w:tab w:val="left" w:pos="6372"/>
            <w:tab w:val="left" w:pos="7080"/>
            <w:tab w:val="left" w:pos="7788"/>
            <w:tab w:val="left" w:pos="8496"/>
            <w:tab w:val="left" w:pos="8566"/>
          </w:tabs>
          <w:ind w:left="462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572D158">
        <w:start w:val="1"/>
        <w:numFmt w:val="lowerLetter"/>
        <w:lvlText w:val="%8."/>
        <w:lvlJc w:val="left"/>
        <w:pPr>
          <w:tabs>
            <w:tab w:val="left" w:pos="708"/>
            <w:tab w:val="left" w:pos="1416"/>
            <w:tab w:val="left" w:pos="2124"/>
            <w:tab w:val="left" w:pos="2832"/>
            <w:tab w:val="left" w:pos="3540"/>
            <w:tab w:val="left" w:pos="4248"/>
            <w:tab w:val="left" w:pos="4956"/>
            <w:tab w:val="num" w:pos="5171"/>
            <w:tab w:val="left" w:pos="5664"/>
            <w:tab w:val="left" w:pos="6372"/>
            <w:tab w:val="left" w:pos="7080"/>
            <w:tab w:val="left" w:pos="7788"/>
            <w:tab w:val="left" w:pos="8496"/>
            <w:tab w:val="left" w:pos="8566"/>
          </w:tabs>
          <w:ind w:left="534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3F2E878">
        <w:start w:val="1"/>
        <w:numFmt w:val="lowerRoman"/>
        <w:lvlText w:val="%9."/>
        <w:lvlJc w:val="left"/>
        <w:pPr>
          <w:tabs>
            <w:tab w:val="left" w:pos="708"/>
            <w:tab w:val="left" w:pos="1416"/>
            <w:tab w:val="left" w:pos="2124"/>
            <w:tab w:val="left" w:pos="2832"/>
            <w:tab w:val="left" w:pos="3540"/>
            <w:tab w:val="left" w:pos="4248"/>
            <w:tab w:val="left" w:pos="4956"/>
            <w:tab w:val="left" w:pos="5664"/>
            <w:tab w:val="num" w:pos="5891"/>
            <w:tab w:val="left" w:pos="6372"/>
            <w:tab w:val="left" w:pos="7080"/>
            <w:tab w:val="left" w:pos="7788"/>
            <w:tab w:val="left" w:pos="8496"/>
            <w:tab w:val="left" w:pos="8566"/>
          </w:tabs>
          <w:ind w:left="60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16cid:durableId="1132166770">
    <w:abstractNumId w:val="50"/>
    <w:lvlOverride w:ilvl="0">
      <w:lvl w:ilvl="0" w:tplc="4FA6F3F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15E84C4">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80"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BB2C83A">
        <w:start w:val="1"/>
        <w:numFmt w:val="decimal"/>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08" w:hanging="70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7C2BB08">
        <w:start w:val="1"/>
        <w:numFmt w:val="decimal"/>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08" w:hanging="16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85868DE">
        <w:start w:val="1"/>
        <w:numFmt w:val="lowerLetter"/>
        <w:suff w:val="nothing"/>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416" w:hanging="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E205612">
        <w:start w:val="1"/>
        <w:numFmt w:val="lowerRoman"/>
        <w:suff w:val="nothing"/>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198" w:hanging="1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7A442DE">
        <w:start w:val="1"/>
        <w:numFmt w:val="decimal"/>
        <w:suff w:val="nothing"/>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32" w:hanging="13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572D158">
        <w:start w:val="1"/>
        <w:numFmt w:val="lowerLetter"/>
        <w:suff w:val="nothing"/>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540" w:hanging="1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3F2E878">
        <w:start w:val="1"/>
        <w:numFmt w:val="lowerRoman"/>
        <w:suff w:val="nothing"/>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358" w:hanging="1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4" w16cid:durableId="123885592">
    <w:abstractNumId w:val="50"/>
    <w:lvlOverride w:ilvl="0">
      <w:lvl w:ilvl="0" w:tplc="4FA6F3F2">
        <w:start w:val="1"/>
        <w:numFmt w:val="decimal"/>
        <w:lvlText w:val="%1."/>
        <w:lvlJc w:val="left"/>
        <w:pPr>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15E84C4">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BB2C83A">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34" w:hanging="3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7C2BB0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85868D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E20561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7A442DE">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572D158">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3F2E87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5" w16cid:durableId="2090074799">
    <w:abstractNumId w:val="66"/>
  </w:num>
  <w:num w:numId="66" w16cid:durableId="112216703">
    <w:abstractNumId w:val="28"/>
  </w:num>
  <w:num w:numId="67" w16cid:durableId="419721332">
    <w:abstractNumId w:val="122"/>
  </w:num>
  <w:num w:numId="68" w16cid:durableId="505828088">
    <w:abstractNumId w:val="122"/>
    <w:lvlOverride w:ilvl="0">
      <w:startOverride w:val="2"/>
    </w:lvlOverride>
  </w:num>
  <w:num w:numId="69" w16cid:durableId="1060589989">
    <w:abstractNumId w:val="53"/>
  </w:num>
  <w:num w:numId="70" w16cid:durableId="5714149">
    <w:abstractNumId w:val="53"/>
    <w:lvlOverride w:ilvl="0">
      <w:startOverride w:val="3"/>
    </w:lvlOverride>
  </w:num>
  <w:num w:numId="71" w16cid:durableId="1717271527">
    <w:abstractNumId w:val="95"/>
  </w:num>
  <w:num w:numId="72" w16cid:durableId="555746166">
    <w:abstractNumId w:val="95"/>
    <w:lvlOverride w:ilvl="0">
      <w:startOverride w:val="4"/>
    </w:lvlOverride>
  </w:num>
  <w:num w:numId="73" w16cid:durableId="1760057927">
    <w:abstractNumId w:val="121"/>
  </w:num>
  <w:num w:numId="74" w16cid:durableId="1603226513">
    <w:abstractNumId w:val="121"/>
    <w:lvlOverride w:ilvl="0">
      <w:startOverride w:val="5"/>
    </w:lvlOverride>
  </w:num>
  <w:num w:numId="75" w16cid:durableId="1655378622">
    <w:abstractNumId w:val="55"/>
  </w:num>
  <w:num w:numId="76" w16cid:durableId="695009993">
    <w:abstractNumId w:val="55"/>
    <w:lvlOverride w:ilvl="0">
      <w:startOverride w:val="6"/>
    </w:lvlOverride>
  </w:num>
  <w:num w:numId="77" w16cid:durableId="949706434">
    <w:abstractNumId w:val="115"/>
  </w:num>
  <w:num w:numId="78" w16cid:durableId="420879984">
    <w:abstractNumId w:val="115"/>
    <w:lvlOverride w:ilvl="0">
      <w:startOverride w:val="7"/>
    </w:lvlOverride>
  </w:num>
  <w:num w:numId="79" w16cid:durableId="64687070">
    <w:abstractNumId w:val="24"/>
  </w:num>
  <w:num w:numId="80" w16cid:durableId="1550337497">
    <w:abstractNumId w:val="24"/>
    <w:lvlOverride w:ilvl="0">
      <w:startOverride w:val="8"/>
    </w:lvlOverride>
  </w:num>
  <w:num w:numId="81" w16cid:durableId="76748786">
    <w:abstractNumId w:val="43"/>
  </w:num>
  <w:num w:numId="82" w16cid:durableId="1104570775">
    <w:abstractNumId w:val="43"/>
    <w:lvlOverride w:ilvl="0">
      <w:startOverride w:val="9"/>
    </w:lvlOverride>
  </w:num>
  <w:num w:numId="83" w16cid:durableId="1682778258">
    <w:abstractNumId w:val="106"/>
  </w:num>
  <w:num w:numId="84" w16cid:durableId="1581721027">
    <w:abstractNumId w:val="106"/>
    <w:lvlOverride w:ilvl="0">
      <w:startOverride w:val="83"/>
    </w:lvlOverride>
  </w:num>
  <w:num w:numId="85" w16cid:durableId="1787845292">
    <w:abstractNumId w:val="21"/>
  </w:num>
  <w:num w:numId="86" w16cid:durableId="989603282">
    <w:abstractNumId w:val="111"/>
  </w:num>
  <w:num w:numId="87" w16cid:durableId="22367602">
    <w:abstractNumId w:val="30"/>
    <w:lvlOverride w:ilvl="2">
      <w:lvl w:ilvl="2" w:tplc="3646662C">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34" w:hanging="283"/>
        </w:pPr>
        <w:rPr>
          <w:rFonts w:ascii="Calibri" w:eastAsia="Arial"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8" w16cid:durableId="1143160092">
    <w:abstractNumId w:val="103"/>
  </w:num>
  <w:num w:numId="89" w16cid:durableId="1298805080">
    <w:abstractNumId w:val="82"/>
  </w:num>
  <w:num w:numId="90" w16cid:durableId="53435289">
    <w:abstractNumId w:val="41"/>
  </w:num>
  <w:num w:numId="91" w16cid:durableId="560792574">
    <w:abstractNumId w:val="103"/>
    <w:lvlOverride w:ilvl="0">
      <w:startOverride w:val="1"/>
    </w:lvlOverride>
  </w:num>
  <w:num w:numId="92" w16cid:durableId="1352415799">
    <w:abstractNumId w:val="103"/>
    <w:lvlOverride w:ilvl="0">
      <w:lvl w:ilvl="0" w:tplc="01DE11FA">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1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536102A">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9132"/>
          </w:tabs>
          <w:ind w:left="14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A622800">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9132"/>
          </w:tabs>
          <w:ind w:left="215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A28DAD0">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9132"/>
          </w:tabs>
          <w:ind w:left="287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622614A">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9132"/>
          </w:tabs>
          <w:ind w:left="359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4EC3638">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 w:val="left" w:pos="9132"/>
          </w:tabs>
          <w:ind w:left="431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2F09ED8">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9132"/>
          </w:tabs>
          <w:ind w:left="50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D78F8C0">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9132"/>
          </w:tabs>
          <w:ind w:left="575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FA40662">
        <w:start w:val="1"/>
        <w:numFmt w:val="lowerRoman"/>
        <w:lvlText w:val="%9."/>
        <w:lvlJc w:val="left"/>
        <w:pPr>
          <w:tabs>
            <w:tab w:val="left" w:pos="1416"/>
            <w:tab w:val="left" w:pos="2124"/>
            <w:tab w:val="left" w:pos="2832"/>
            <w:tab w:val="left" w:pos="3540"/>
            <w:tab w:val="left" w:pos="4248"/>
            <w:tab w:val="left" w:pos="4956"/>
            <w:tab w:val="left" w:pos="5664"/>
            <w:tab w:val="left" w:pos="7080"/>
            <w:tab w:val="left" w:pos="7788"/>
            <w:tab w:val="left" w:pos="8496"/>
            <w:tab w:val="left" w:pos="9132"/>
          </w:tabs>
          <w:ind w:left="6477"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3" w16cid:durableId="1221863468">
    <w:abstractNumId w:val="41"/>
    <w:lvlOverride w:ilvl="0">
      <w:startOverride w:val="2"/>
    </w:lvlOverride>
  </w:num>
  <w:num w:numId="94" w16cid:durableId="123816323">
    <w:abstractNumId w:val="57"/>
  </w:num>
  <w:num w:numId="95" w16cid:durableId="1158766281">
    <w:abstractNumId w:val="78"/>
  </w:num>
  <w:num w:numId="96" w16cid:durableId="789200353">
    <w:abstractNumId w:val="10"/>
  </w:num>
  <w:num w:numId="97" w16cid:durableId="310905891">
    <w:abstractNumId w:val="10"/>
    <w:lvlOverride w:ilvl="0">
      <w:lvl w:ilvl="0" w:tplc="2AECEADC">
        <w:start w:val="1"/>
        <w:numFmt w:val="decimal"/>
        <w:suff w:val="nothing"/>
        <w:lvlText w:val="%1."/>
        <w:lvlJc w:val="left"/>
        <w:pPr>
          <w:ind w:left="11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21CC8CC">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398EF6C">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1784764">
        <w:start w:val="1"/>
        <w:numFmt w:val="decimal"/>
        <w:lvlText w:val="%4."/>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7203664">
        <w:start w:val="1"/>
        <w:numFmt w:val="lowerLetter"/>
        <w:lvlText w:val="%5."/>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A7A206C">
        <w:start w:val="1"/>
        <w:numFmt w:val="lowerRoman"/>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153"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5E63AAA">
        <w:start w:val="1"/>
        <w:numFmt w:val="decimal"/>
        <w:lvlText w:val="%7."/>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46ECB96">
        <w:start w:val="1"/>
        <w:numFmt w:val="lowerLetter"/>
        <w:lvlText w:val="%8."/>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A7E0C20">
        <w:start w:val="1"/>
        <w:numFmt w:val="lowerRoman"/>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313"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8" w16cid:durableId="1649281613">
    <w:abstractNumId w:val="78"/>
    <w:lvlOverride w:ilvl="0">
      <w:startOverride w:val="4"/>
    </w:lvlOverride>
  </w:num>
  <w:num w:numId="99" w16cid:durableId="961687920">
    <w:abstractNumId w:val="6"/>
  </w:num>
  <w:num w:numId="100" w16cid:durableId="807750402">
    <w:abstractNumId w:val="6"/>
    <w:lvlOverride w:ilvl="0">
      <w:lvl w:ilvl="0" w:tplc="ECBC966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7D65A90">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6408D1C">
        <w:start w:val="1"/>
        <w:numFmt w:val="lowerRoman"/>
        <w:lvlText w:val="%3."/>
        <w:lvlJc w:val="left"/>
        <w:pPr>
          <w:ind w:left="142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F36DF94">
        <w:start w:val="1"/>
        <w:numFmt w:val="decimal"/>
        <w:lvlText w:val="%4."/>
        <w:lvlJc w:val="left"/>
        <w:pPr>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3A25F0C">
        <w:start w:val="1"/>
        <w:numFmt w:val="lowerLetter"/>
        <w:lvlText w:val="%5."/>
        <w:lvlJc w:val="left"/>
        <w:pPr>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380B07C">
        <w:start w:val="1"/>
        <w:numFmt w:val="lowerRoman"/>
        <w:lvlText w:val="%6."/>
        <w:lvlJc w:val="left"/>
        <w:pPr>
          <w:ind w:left="358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6409994">
        <w:start w:val="1"/>
        <w:numFmt w:val="decimal"/>
        <w:lvlText w:val="%7."/>
        <w:lvlJc w:val="left"/>
        <w:pPr>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0E6C32C">
        <w:start w:val="1"/>
        <w:numFmt w:val="lowerLetter"/>
        <w:lvlText w:val="%8."/>
        <w:lvlJc w:val="left"/>
        <w:pPr>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F80FEC8">
        <w:start w:val="1"/>
        <w:numFmt w:val="lowerRoman"/>
        <w:lvlText w:val="%9."/>
        <w:lvlJc w:val="left"/>
        <w:pPr>
          <w:ind w:left="5749"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1" w16cid:durableId="80873811">
    <w:abstractNumId w:val="94"/>
  </w:num>
  <w:num w:numId="102" w16cid:durableId="583881441">
    <w:abstractNumId w:val="4"/>
  </w:num>
  <w:num w:numId="103" w16cid:durableId="229392347">
    <w:abstractNumId w:val="1"/>
  </w:num>
  <w:num w:numId="104" w16cid:durableId="896628011">
    <w:abstractNumId w:val="93"/>
    <w:lvlOverride w:ilvl="0">
      <w:lvl w:ilvl="0" w:tplc="5B565B0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93" w:hanging="393"/>
        </w:pPr>
        <w:rPr>
          <w:rFonts w:ascii="Calibri" w:hAnsi="Calibri" w:cs="Calibri" w:hint="default"/>
          <w:caps w:val="0"/>
          <w:smallCaps w:val="0"/>
          <w:strike w:val="0"/>
          <w:dstrike w:val="0"/>
          <w:outline w:val="0"/>
          <w:emboss w:val="0"/>
          <w:imprint w:val="0"/>
          <w:spacing w:val="0"/>
          <w:w w:val="100"/>
          <w:kern w:val="0"/>
          <w:position w:val="0"/>
          <w:sz w:val="22"/>
          <w:szCs w:val="22"/>
          <w:highlight w:val="none"/>
          <w:vertAlign w:val="baseline"/>
        </w:rPr>
      </w:lvl>
    </w:lvlOverride>
  </w:num>
  <w:num w:numId="105" w16cid:durableId="1515804402">
    <w:abstractNumId w:val="47"/>
  </w:num>
  <w:num w:numId="106" w16cid:durableId="2135252704">
    <w:abstractNumId w:val="19"/>
  </w:num>
  <w:num w:numId="107" w16cid:durableId="1631130945">
    <w:abstractNumId w:val="48"/>
  </w:num>
  <w:num w:numId="108" w16cid:durableId="77338305">
    <w:abstractNumId w:val="114"/>
  </w:num>
  <w:num w:numId="109" w16cid:durableId="1346983087">
    <w:abstractNumId w:val="97"/>
  </w:num>
  <w:num w:numId="110" w16cid:durableId="1803034089">
    <w:abstractNumId w:val="87"/>
  </w:num>
  <w:num w:numId="111" w16cid:durableId="770854311">
    <w:abstractNumId w:val="23"/>
  </w:num>
  <w:num w:numId="112" w16cid:durableId="86196389">
    <w:abstractNumId w:val="87"/>
    <w:lvlOverride w:ilvl="0">
      <w:startOverride w:val="3"/>
    </w:lvlOverride>
  </w:num>
  <w:num w:numId="113" w16cid:durableId="1115173816">
    <w:abstractNumId w:val="23"/>
    <w:lvlOverride w:ilvl="1">
      <w:startOverride w:val="4"/>
    </w:lvlOverride>
  </w:num>
  <w:num w:numId="114" w16cid:durableId="1837526986">
    <w:abstractNumId w:val="87"/>
    <w:lvlOverride w:ilvl="0">
      <w:startOverride w:val="4"/>
    </w:lvlOverride>
  </w:num>
  <w:num w:numId="115" w16cid:durableId="374475661">
    <w:abstractNumId w:val="2"/>
  </w:num>
  <w:num w:numId="116" w16cid:durableId="1419207324">
    <w:abstractNumId w:val="18"/>
  </w:num>
  <w:num w:numId="117" w16cid:durableId="33235744">
    <w:abstractNumId w:val="104"/>
  </w:num>
  <w:num w:numId="118" w16cid:durableId="1040280412">
    <w:abstractNumId w:val="18"/>
    <w:lvlOverride w:ilvl="1">
      <w:startOverride w:val="9"/>
    </w:lvlOverride>
  </w:num>
  <w:num w:numId="119" w16cid:durableId="88352380">
    <w:abstractNumId w:val="18"/>
    <w:lvlOverride w:ilvl="0">
      <w:startOverride w:val="3"/>
    </w:lvlOverride>
  </w:num>
  <w:num w:numId="120" w16cid:durableId="1214660008">
    <w:abstractNumId w:val="18"/>
    <w:lvlOverride w:ilvl="0">
      <w:lvl w:ilvl="0" w:tplc="2EB8C8C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8A8BF8C">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588789E">
        <w:start w:val="1"/>
        <w:numFmt w:val="lowerLetter"/>
        <w:lvlText w:val="%3)"/>
        <w:lvlJc w:val="left"/>
        <w:pPr>
          <w:tabs>
            <w:tab w:val="left" w:pos="708"/>
            <w:tab w:val="num" w:pos="1571"/>
            <w:tab w:val="left" w:pos="2124"/>
            <w:tab w:val="left" w:pos="2832"/>
            <w:tab w:val="left" w:pos="3540"/>
            <w:tab w:val="left" w:pos="4248"/>
            <w:tab w:val="left" w:pos="4956"/>
            <w:tab w:val="left" w:pos="5664"/>
            <w:tab w:val="left" w:pos="6372"/>
            <w:tab w:val="left" w:pos="7080"/>
            <w:tab w:val="left" w:pos="7788"/>
            <w:tab w:val="left" w:pos="8496"/>
            <w:tab w:val="left" w:pos="9132"/>
          </w:tabs>
          <w:ind w:left="1733" w:hanging="8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AF6E3F0">
        <w:start w:val="1"/>
        <w:numFmt w:val="decimal"/>
        <w:lvlText w:val="%4."/>
        <w:lvlJc w:val="left"/>
        <w:pPr>
          <w:tabs>
            <w:tab w:val="left" w:pos="708"/>
            <w:tab w:val="left" w:pos="1416"/>
            <w:tab w:val="left" w:pos="2124"/>
            <w:tab w:val="num" w:pos="2291"/>
            <w:tab w:val="left" w:pos="2832"/>
            <w:tab w:val="left" w:pos="3540"/>
            <w:tab w:val="left" w:pos="4248"/>
            <w:tab w:val="left" w:pos="4956"/>
            <w:tab w:val="left" w:pos="5664"/>
            <w:tab w:val="left" w:pos="6372"/>
            <w:tab w:val="left" w:pos="7080"/>
            <w:tab w:val="left" w:pos="7788"/>
            <w:tab w:val="left" w:pos="8496"/>
            <w:tab w:val="left" w:pos="9132"/>
          </w:tabs>
          <w:ind w:left="245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CFADF60">
        <w:start w:val="1"/>
        <w:numFmt w:val="lowerLetter"/>
        <w:lvlText w:val="%5."/>
        <w:lvlJc w:val="left"/>
        <w:pPr>
          <w:tabs>
            <w:tab w:val="left" w:pos="708"/>
            <w:tab w:val="left" w:pos="1416"/>
            <w:tab w:val="left" w:pos="2124"/>
            <w:tab w:val="left" w:pos="2832"/>
            <w:tab w:val="num" w:pos="3011"/>
            <w:tab w:val="left" w:pos="3540"/>
            <w:tab w:val="left" w:pos="4248"/>
            <w:tab w:val="left" w:pos="4956"/>
            <w:tab w:val="left" w:pos="5664"/>
            <w:tab w:val="left" w:pos="6372"/>
            <w:tab w:val="left" w:pos="7080"/>
            <w:tab w:val="left" w:pos="7788"/>
            <w:tab w:val="left" w:pos="8496"/>
            <w:tab w:val="left" w:pos="9132"/>
          </w:tabs>
          <w:ind w:left="317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B9A1E7E">
        <w:start w:val="1"/>
        <w:numFmt w:val="lowerRoman"/>
        <w:lvlText w:val="%6."/>
        <w:lvlJc w:val="left"/>
        <w:pPr>
          <w:tabs>
            <w:tab w:val="left" w:pos="708"/>
            <w:tab w:val="left" w:pos="1416"/>
            <w:tab w:val="left" w:pos="2124"/>
            <w:tab w:val="left" w:pos="2832"/>
            <w:tab w:val="left" w:pos="3540"/>
            <w:tab w:val="num" w:pos="3731"/>
            <w:tab w:val="left" w:pos="4248"/>
            <w:tab w:val="left" w:pos="4956"/>
            <w:tab w:val="left" w:pos="5664"/>
            <w:tab w:val="left" w:pos="6372"/>
            <w:tab w:val="left" w:pos="7080"/>
            <w:tab w:val="left" w:pos="7788"/>
            <w:tab w:val="left" w:pos="8496"/>
            <w:tab w:val="left" w:pos="9132"/>
          </w:tabs>
          <w:ind w:left="3893"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ACA066C">
        <w:start w:val="1"/>
        <w:numFmt w:val="decimal"/>
        <w:lvlText w:val="%7."/>
        <w:lvlJc w:val="left"/>
        <w:pPr>
          <w:tabs>
            <w:tab w:val="left" w:pos="708"/>
            <w:tab w:val="left" w:pos="1416"/>
            <w:tab w:val="left" w:pos="2124"/>
            <w:tab w:val="left" w:pos="2832"/>
            <w:tab w:val="left" w:pos="3540"/>
            <w:tab w:val="left" w:pos="4248"/>
            <w:tab w:val="num" w:pos="4451"/>
            <w:tab w:val="left" w:pos="4956"/>
            <w:tab w:val="left" w:pos="5664"/>
            <w:tab w:val="left" w:pos="6372"/>
            <w:tab w:val="left" w:pos="7080"/>
            <w:tab w:val="left" w:pos="7788"/>
            <w:tab w:val="left" w:pos="8496"/>
            <w:tab w:val="left" w:pos="9132"/>
          </w:tabs>
          <w:ind w:left="461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7DA4E56">
        <w:start w:val="1"/>
        <w:numFmt w:val="lowerLetter"/>
        <w:lvlText w:val="%8."/>
        <w:lvlJc w:val="left"/>
        <w:pPr>
          <w:tabs>
            <w:tab w:val="left" w:pos="708"/>
            <w:tab w:val="left" w:pos="1416"/>
            <w:tab w:val="left" w:pos="2124"/>
            <w:tab w:val="left" w:pos="2832"/>
            <w:tab w:val="left" w:pos="3540"/>
            <w:tab w:val="left" w:pos="4248"/>
            <w:tab w:val="left" w:pos="4956"/>
            <w:tab w:val="num" w:pos="5171"/>
            <w:tab w:val="left" w:pos="5664"/>
            <w:tab w:val="left" w:pos="6372"/>
            <w:tab w:val="left" w:pos="7080"/>
            <w:tab w:val="left" w:pos="7788"/>
            <w:tab w:val="left" w:pos="8496"/>
            <w:tab w:val="left" w:pos="9132"/>
          </w:tabs>
          <w:ind w:left="5333" w:hanging="4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2EABFC">
        <w:start w:val="1"/>
        <w:numFmt w:val="lowerRoman"/>
        <w:lvlText w:val="%9."/>
        <w:lvlJc w:val="left"/>
        <w:pPr>
          <w:tabs>
            <w:tab w:val="left" w:pos="708"/>
            <w:tab w:val="left" w:pos="1416"/>
            <w:tab w:val="left" w:pos="2124"/>
            <w:tab w:val="left" w:pos="2832"/>
            <w:tab w:val="left" w:pos="3540"/>
            <w:tab w:val="left" w:pos="4248"/>
            <w:tab w:val="left" w:pos="4956"/>
            <w:tab w:val="left" w:pos="5664"/>
            <w:tab w:val="num" w:pos="5891"/>
            <w:tab w:val="left" w:pos="6372"/>
            <w:tab w:val="left" w:pos="7080"/>
            <w:tab w:val="left" w:pos="7788"/>
            <w:tab w:val="left" w:pos="8496"/>
            <w:tab w:val="left" w:pos="9132"/>
          </w:tabs>
          <w:ind w:left="6053" w:hanging="3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1" w16cid:durableId="283389375">
    <w:abstractNumId w:val="18"/>
    <w:lvlOverride w:ilvl="0">
      <w:lvl w:ilvl="0" w:tplc="2EB8C8C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8A8BF8C">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9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588789E">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96"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AF6E3F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CFADF60">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B9A1E7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ACA066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7DA4E5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2EABF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2" w16cid:durableId="80957824">
    <w:abstractNumId w:val="18"/>
    <w:lvlOverride w:ilvl="0">
      <w:lvl w:ilvl="0" w:tplc="2EB8C8C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8A8BF8C">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9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588789E">
        <w:start w:val="1"/>
        <w:numFmt w:val="low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134" w:hanging="3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AF6E3F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CFADF60">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B9A1E7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ACA066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7DA4E5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2EABF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3" w16cid:durableId="1587881181">
    <w:abstractNumId w:val="63"/>
  </w:num>
  <w:num w:numId="124" w16cid:durableId="1795560897">
    <w:abstractNumId w:val="61"/>
  </w:num>
  <w:num w:numId="125" w16cid:durableId="1129786783">
    <w:abstractNumId w:val="45"/>
  </w:num>
  <w:num w:numId="126" w16cid:durableId="2068336243">
    <w:abstractNumId w:val="105"/>
  </w:num>
  <w:num w:numId="127" w16cid:durableId="1659965734">
    <w:abstractNumId w:val="84"/>
  </w:num>
  <w:num w:numId="128" w16cid:durableId="2058040050">
    <w:abstractNumId w:val="58"/>
  </w:num>
  <w:num w:numId="129" w16cid:durableId="986857687">
    <w:abstractNumId w:val="9"/>
  </w:num>
  <w:num w:numId="130" w16cid:durableId="2044867531">
    <w:abstractNumId w:val="83"/>
  </w:num>
  <w:num w:numId="131" w16cid:durableId="1428230732">
    <w:abstractNumId w:val="79"/>
  </w:num>
  <w:num w:numId="132" w16cid:durableId="1481578777">
    <w:abstractNumId w:val="31"/>
  </w:num>
  <w:num w:numId="133" w16cid:durableId="1702045327">
    <w:abstractNumId w:val="83"/>
    <w:lvlOverride w:ilvl="0">
      <w:startOverride w:val="1"/>
    </w:lvlOverride>
  </w:num>
  <w:num w:numId="134" w16cid:durableId="865481731">
    <w:abstractNumId w:val="83"/>
    <w:lvlOverride w:ilvl="0">
      <w:lvl w:ilvl="0" w:tplc="DF348C2A">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1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F6A0DCA">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 w:val="left" w:pos="8566"/>
          </w:tabs>
          <w:ind w:left="14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9B22C0C">
        <w:start w:val="1"/>
        <w:numFmt w:val="lowerRoman"/>
        <w:lvlText w:val="%3."/>
        <w:lvlJc w:val="left"/>
        <w:pPr>
          <w:tabs>
            <w:tab w:val="left" w:pos="1416"/>
            <w:tab w:val="left" w:pos="2832"/>
            <w:tab w:val="left" w:pos="3540"/>
            <w:tab w:val="left" w:pos="4248"/>
            <w:tab w:val="left" w:pos="4956"/>
            <w:tab w:val="left" w:pos="5664"/>
            <w:tab w:val="left" w:pos="6372"/>
            <w:tab w:val="left" w:pos="7080"/>
            <w:tab w:val="left" w:pos="7788"/>
            <w:tab w:val="left" w:pos="8496"/>
            <w:tab w:val="left" w:pos="8566"/>
          </w:tabs>
          <w:ind w:left="215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4E861B8">
        <w:start w:val="1"/>
        <w:numFmt w:val="decimal"/>
        <w:lvlText w:val="%4."/>
        <w:lvlJc w:val="left"/>
        <w:pPr>
          <w:tabs>
            <w:tab w:val="left" w:pos="1416"/>
            <w:tab w:val="left" w:pos="2124"/>
            <w:tab w:val="left" w:pos="3540"/>
            <w:tab w:val="left" w:pos="4248"/>
            <w:tab w:val="left" w:pos="4956"/>
            <w:tab w:val="left" w:pos="5664"/>
            <w:tab w:val="left" w:pos="6372"/>
            <w:tab w:val="left" w:pos="7080"/>
            <w:tab w:val="left" w:pos="7788"/>
            <w:tab w:val="left" w:pos="8496"/>
            <w:tab w:val="left" w:pos="8566"/>
          </w:tabs>
          <w:ind w:left="287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538B71A">
        <w:start w:val="1"/>
        <w:numFmt w:val="lowerLetter"/>
        <w:lvlText w:val="%5."/>
        <w:lvlJc w:val="left"/>
        <w:pPr>
          <w:tabs>
            <w:tab w:val="left" w:pos="1416"/>
            <w:tab w:val="left" w:pos="2124"/>
            <w:tab w:val="left" w:pos="2832"/>
            <w:tab w:val="left" w:pos="4248"/>
            <w:tab w:val="left" w:pos="4956"/>
            <w:tab w:val="left" w:pos="5664"/>
            <w:tab w:val="left" w:pos="6372"/>
            <w:tab w:val="left" w:pos="7080"/>
            <w:tab w:val="left" w:pos="7788"/>
            <w:tab w:val="left" w:pos="8496"/>
            <w:tab w:val="left" w:pos="8566"/>
          </w:tabs>
          <w:ind w:left="359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DD22E16">
        <w:start w:val="1"/>
        <w:numFmt w:val="lowerRoman"/>
        <w:lvlText w:val="%6."/>
        <w:lvlJc w:val="left"/>
        <w:pPr>
          <w:tabs>
            <w:tab w:val="left" w:pos="1416"/>
            <w:tab w:val="left" w:pos="2124"/>
            <w:tab w:val="left" w:pos="2832"/>
            <w:tab w:val="left" w:pos="3540"/>
            <w:tab w:val="left" w:pos="4956"/>
            <w:tab w:val="left" w:pos="5664"/>
            <w:tab w:val="left" w:pos="6372"/>
            <w:tab w:val="left" w:pos="7080"/>
            <w:tab w:val="left" w:pos="7788"/>
            <w:tab w:val="left" w:pos="8496"/>
            <w:tab w:val="left" w:pos="8566"/>
          </w:tabs>
          <w:ind w:left="4317"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4C29E72">
        <w:start w:val="1"/>
        <w:numFmt w:val="decimal"/>
        <w:lvlText w:val="%7."/>
        <w:lvlJc w:val="left"/>
        <w:pPr>
          <w:tabs>
            <w:tab w:val="left" w:pos="1416"/>
            <w:tab w:val="left" w:pos="2124"/>
            <w:tab w:val="left" w:pos="2832"/>
            <w:tab w:val="left" w:pos="3540"/>
            <w:tab w:val="left" w:pos="4248"/>
            <w:tab w:val="left" w:pos="5664"/>
            <w:tab w:val="left" w:pos="6372"/>
            <w:tab w:val="left" w:pos="7080"/>
            <w:tab w:val="left" w:pos="7788"/>
            <w:tab w:val="left" w:pos="8496"/>
            <w:tab w:val="left" w:pos="8566"/>
          </w:tabs>
          <w:ind w:left="503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8C6DCF6">
        <w:start w:val="1"/>
        <w:numFmt w:val="lowerLetter"/>
        <w:lvlText w:val="%8."/>
        <w:lvlJc w:val="left"/>
        <w:pPr>
          <w:tabs>
            <w:tab w:val="left" w:pos="1416"/>
            <w:tab w:val="left" w:pos="2124"/>
            <w:tab w:val="left" w:pos="2832"/>
            <w:tab w:val="left" w:pos="3540"/>
            <w:tab w:val="left" w:pos="4248"/>
            <w:tab w:val="left" w:pos="4956"/>
            <w:tab w:val="left" w:pos="6372"/>
            <w:tab w:val="left" w:pos="7080"/>
            <w:tab w:val="left" w:pos="7788"/>
            <w:tab w:val="left" w:pos="8496"/>
            <w:tab w:val="left" w:pos="8566"/>
          </w:tabs>
          <w:ind w:left="5757"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2D614EC">
        <w:start w:val="1"/>
        <w:numFmt w:val="lowerRoman"/>
        <w:lvlText w:val="%9."/>
        <w:lvlJc w:val="left"/>
        <w:pPr>
          <w:tabs>
            <w:tab w:val="left" w:pos="1416"/>
            <w:tab w:val="left" w:pos="2124"/>
            <w:tab w:val="left" w:pos="2832"/>
            <w:tab w:val="left" w:pos="3540"/>
            <w:tab w:val="left" w:pos="4248"/>
            <w:tab w:val="left" w:pos="4956"/>
            <w:tab w:val="left" w:pos="5664"/>
            <w:tab w:val="left" w:pos="7080"/>
            <w:tab w:val="left" w:pos="7788"/>
            <w:tab w:val="left" w:pos="8496"/>
            <w:tab w:val="left" w:pos="8566"/>
          </w:tabs>
          <w:ind w:left="6477"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5" w16cid:durableId="1812751510">
    <w:abstractNumId w:val="31"/>
    <w:lvlOverride w:ilvl="0">
      <w:startOverride w:val="2"/>
    </w:lvlOverride>
  </w:num>
  <w:num w:numId="136" w16cid:durableId="2111973712">
    <w:abstractNumId w:val="35"/>
  </w:num>
  <w:num w:numId="137" w16cid:durableId="836309951">
    <w:abstractNumId w:val="52"/>
  </w:num>
  <w:num w:numId="138" w16cid:durableId="588268279">
    <w:abstractNumId w:val="72"/>
  </w:num>
  <w:num w:numId="139" w16cid:durableId="1574461595">
    <w:abstractNumId w:val="72"/>
    <w:lvlOverride w:ilvl="0">
      <w:lvl w:ilvl="0" w:tplc="B934A71A">
        <w:start w:val="1"/>
        <w:numFmt w:val="decimal"/>
        <w:suff w:val="nothing"/>
        <w:lvlText w:val="%1."/>
        <w:lvlJc w:val="left"/>
        <w:pPr>
          <w:ind w:left="12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7A43562">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2746914">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1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02D33C">
        <w:start w:val="1"/>
        <w:numFmt w:val="decimal"/>
        <w:lvlText w:val="%4."/>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53C69C6">
        <w:start w:val="1"/>
        <w:numFmt w:val="lowerLetter"/>
        <w:lvlText w:val="%5."/>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ADE70EE">
        <w:start w:val="1"/>
        <w:numFmt w:val="lowerRoman"/>
        <w:lvlText w:val="%6."/>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153"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64B78C">
        <w:start w:val="1"/>
        <w:numFmt w:val="decimal"/>
        <w:lvlText w:val="%7."/>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6DE714C">
        <w:start w:val="1"/>
        <w:numFmt w:val="lowerLetter"/>
        <w:lvlText w:val="%8."/>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DB09C2E">
        <w:start w:val="1"/>
        <w:numFmt w:val="lowerRoman"/>
        <w:lvlText w:val="%9."/>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313"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0" w16cid:durableId="743525988">
    <w:abstractNumId w:val="72"/>
    <w:lvlOverride w:ilvl="0">
      <w:lvl w:ilvl="0" w:tplc="B934A71A">
        <w:start w:val="1"/>
        <w:numFmt w:val="decimal"/>
        <w:suff w:val="nothing"/>
        <w:lvlText w:val="%1."/>
        <w:lvlJc w:val="left"/>
        <w:pPr>
          <w:ind w:left="12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7A43562">
        <w:start w:val="1"/>
        <w:numFmt w:val="decimal"/>
        <w:lvlText w:val="%2)"/>
        <w:lvlJc w:val="left"/>
        <w:pPr>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2746914">
        <w:start w:val="1"/>
        <w:numFmt w:val="lowerLetter"/>
        <w:lvlText w:val="%3."/>
        <w:lvlJc w:val="left"/>
        <w:pPr>
          <w:ind w:left="11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02D33C">
        <w:start w:val="1"/>
        <w:numFmt w:val="decimal"/>
        <w:lvlText w:val="%4."/>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53C69C6">
        <w:start w:val="1"/>
        <w:numFmt w:val="lowerLetter"/>
        <w:lvlText w:val="%5."/>
        <w:lvlJc w:val="left"/>
        <w:pPr>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ADE70EE">
        <w:start w:val="1"/>
        <w:numFmt w:val="lowerRoman"/>
        <w:lvlText w:val="%6."/>
        <w:lvlJc w:val="left"/>
        <w:pPr>
          <w:ind w:left="3153"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64B78C">
        <w:start w:val="1"/>
        <w:numFmt w:val="decimal"/>
        <w:lvlText w:val="%7."/>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6DE714C">
        <w:start w:val="1"/>
        <w:numFmt w:val="lowerLetter"/>
        <w:lvlText w:val="%8."/>
        <w:lvlJc w:val="left"/>
        <w:pPr>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DB09C2E">
        <w:start w:val="1"/>
        <w:numFmt w:val="lowerRoman"/>
        <w:lvlText w:val="%9."/>
        <w:lvlJc w:val="left"/>
        <w:pPr>
          <w:ind w:left="5313"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1" w16cid:durableId="936015707">
    <w:abstractNumId w:val="52"/>
    <w:lvlOverride w:ilvl="0">
      <w:startOverride w:val="4"/>
    </w:lvlOverride>
  </w:num>
  <w:num w:numId="142" w16cid:durableId="1988195079">
    <w:abstractNumId w:val="120"/>
  </w:num>
  <w:num w:numId="143" w16cid:durableId="549725357">
    <w:abstractNumId w:val="120"/>
    <w:lvlOverride w:ilvl="0">
      <w:lvl w:ilvl="0" w:tplc="51DAA96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3C6C4E8">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74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F3CBF60">
        <w:start w:val="1"/>
        <w:numFmt w:val="lowerRoman"/>
        <w:lvlText w:val="%3."/>
        <w:lvlJc w:val="left"/>
        <w:pPr>
          <w:tabs>
            <w:tab w:val="left" w:pos="2124"/>
            <w:tab w:val="left" w:pos="2832"/>
            <w:tab w:val="left" w:pos="3540"/>
            <w:tab w:val="left" w:pos="4248"/>
            <w:tab w:val="left" w:pos="4956"/>
            <w:tab w:val="left" w:pos="5664"/>
            <w:tab w:val="left" w:pos="6372"/>
            <w:tab w:val="left" w:pos="7080"/>
            <w:tab w:val="left" w:pos="7788"/>
            <w:tab w:val="left" w:pos="8496"/>
            <w:tab w:val="left" w:pos="8566"/>
          </w:tabs>
          <w:ind w:left="145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3D960328">
        <w:start w:val="1"/>
        <w:numFmt w:val="decimal"/>
        <w:lvlText w:val="%4."/>
        <w:lvlJc w:val="left"/>
        <w:pPr>
          <w:tabs>
            <w:tab w:val="left" w:pos="1416"/>
            <w:tab w:val="left" w:pos="2832"/>
            <w:tab w:val="left" w:pos="3540"/>
            <w:tab w:val="left" w:pos="4248"/>
            <w:tab w:val="left" w:pos="4956"/>
            <w:tab w:val="left" w:pos="5664"/>
            <w:tab w:val="left" w:pos="6372"/>
            <w:tab w:val="left" w:pos="7080"/>
            <w:tab w:val="left" w:pos="7788"/>
            <w:tab w:val="left" w:pos="8496"/>
            <w:tab w:val="left" w:pos="8566"/>
          </w:tabs>
          <w:ind w:left="218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7376E916">
        <w:start w:val="1"/>
        <w:numFmt w:val="lowerLetter"/>
        <w:lvlText w:val="%5."/>
        <w:lvlJc w:val="left"/>
        <w:pPr>
          <w:tabs>
            <w:tab w:val="left" w:pos="1416"/>
            <w:tab w:val="left" w:pos="2124"/>
            <w:tab w:val="left" w:pos="3540"/>
            <w:tab w:val="left" w:pos="4248"/>
            <w:tab w:val="left" w:pos="4956"/>
            <w:tab w:val="left" w:pos="5664"/>
            <w:tab w:val="left" w:pos="6372"/>
            <w:tab w:val="left" w:pos="7080"/>
            <w:tab w:val="left" w:pos="7788"/>
            <w:tab w:val="left" w:pos="8496"/>
            <w:tab w:val="left" w:pos="8566"/>
          </w:tabs>
          <w:ind w:left="290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A2E4B0CA">
        <w:start w:val="1"/>
        <w:numFmt w:val="lowerRoman"/>
        <w:lvlText w:val="%6."/>
        <w:lvlJc w:val="left"/>
        <w:pPr>
          <w:tabs>
            <w:tab w:val="left" w:pos="1416"/>
            <w:tab w:val="left" w:pos="2124"/>
            <w:tab w:val="left" w:pos="2832"/>
            <w:tab w:val="left" w:pos="4248"/>
            <w:tab w:val="left" w:pos="4956"/>
            <w:tab w:val="left" w:pos="5664"/>
            <w:tab w:val="left" w:pos="6372"/>
            <w:tab w:val="left" w:pos="7080"/>
            <w:tab w:val="left" w:pos="7788"/>
            <w:tab w:val="left" w:pos="8496"/>
            <w:tab w:val="left" w:pos="8566"/>
          </w:tabs>
          <w:ind w:left="361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B588D1D8">
        <w:start w:val="1"/>
        <w:numFmt w:val="decimal"/>
        <w:lvlText w:val="%7."/>
        <w:lvlJc w:val="left"/>
        <w:pPr>
          <w:tabs>
            <w:tab w:val="left" w:pos="1416"/>
            <w:tab w:val="left" w:pos="2124"/>
            <w:tab w:val="left" w:pos="2832"/>
            <w:tab w:val="left" w:pos="3540"/>
            <w:tab w:val="left" w:pos="4956"/>
            <w:tab w:val="left" w:pos="5664"/>
            <w:tab w:val="left" w:pos="6372"/>
            <w:tab w:val="left" w:pos="7080"/>
            <w:tab w:val="left" w:pos="7788"/>
            <w:tab w:val="left" w:pos="8496"/>
            <w:tab w:val="left" w:pos="8566"/>
          </w:tabs>
          <w:ind w:left="434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F688591E">
        <w:start w:val="1"/>
        <w:numFmt w:val="lowerLetter"/>
        <w:lvlText w:val="%8."/>
        <w:lvlJc w:val="left"/>
        <w:pPr>
          <w:tabs>
            <w:tab w:val="left" w:pos="1416"/>
            <w:tab w:val="left" w:pos="2124"/>
            <w:tab w:val="left" w:pos="2832"/>
            <w:tab w:val="left" w:pos="3540"/>
            <w:tab w:val="left" w:pos="4248"/>
            <w:tab w:val="left" w:pos="5664"/>
            <w:tab w:val="left" w:pos="6372"/>
            <w:tab w:val="left" w:pos="7080"/>
            <w:tab w:val="left" w:pos="7788"/>
            <w:tab w:val="left" w:pos="8496"/>
            <w:tab w:val="left" w:pos="8566"/>
          </w:tabs>
          <w:ind w:left="5062" w:hanging="39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4CD4F0D4">
        <w:start w:val="1"/>
        <w:numFmt w:val="lowerRoman"/>
        <w:lvlText w:val="%9."/>
        <w:lvlJc w:val="left"/>
        <w:pPr>
          <w:tabs>
            <w:tab w:val="left" w:pos="1416"/>
            <w:tab w:val="left" w:pos="2124"/>
            <w:tab w:val="left" w:pos="2832"/>
            <w:tab w:val="left" w:pos="3540"/>
            <w:tab w:val="left" w:pos="4248"/>
            <w:tab w:val="left" w:pos="4956"/>
            <w:tab w:val="left" w:pos="6372"/>
            <w:tab w:val="left" w:pos="7080"/>
            <w:tab w:val="left" w:pos="7788"/>
            <w:tab w:val="left" w:pos="8496"/>
            <w:tab w:val="left" w:pos="8566"/>
          </w:tabs>
          <w:ind w:left="5775" w:hanging="316"/>
        </w:pPr>
        <w:rPr>
          <w:rFonts w:ascii="Calibri" w:eastAsia="Calibri" w:hAnsi="Calibri" w:cs="Calibri"/>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144" w16cid:durableId="1437167864">
    <w:abstractNumId w:val="96"/>
  </w:num>
  <w:num w:numId="145" w16cid:durableId="619649714">
    <w:abstractNumId w:val="42"/>
  </w:num>
  <w:num w:numId="146" w16cid:durableId="1858616476">
    <w:abstractNumId w:val="5"/>
  </w:num>
  <w:num w:numId="147" w16cid:durableId="66926022">
    <w:abstractNumId w:val="102"/>
  </w:num>
  <w:num w:numId="148" w16cid:durableId="16932368">
    <w:abstractNumId w:val="22"/>
  </w:num>
  <w:num w:numId="149" w16cid:durableId="1363168526">
    <w:abstractNumId w:val="85"/>
  </w:num>
  <w:num w:numId="150" w16cid:durableId="1870139127">
    <w:abstractNumId w:val="108"/>
  </w:num>
  <w:num w:numId="151" w16cid:durableId="306787586">
    <w:abstractNumId w:val="32"/>
  </w:num>
  <w:num w:numId="152" w16cid:durableId="700479583">
    <w:abstractNumId w:val="80"/>
  </w:num>
  <w:num w:numId="153" w16cid:durableId="1401292853">
    <w:abstractNumId w:val="32"/>
    <w:lvlOverride w:ilvl="0">
      <w:startOverride w:val="3"/>
    </w:lvlOverride>
  </w:num>
  <w:num w:numId="154" w16cid:durableId="316032270">
    <w:abstractNumId w:val="80"/>
    <w:lvlOverride w:ilvl="1">
      <w:startOverride w:val="4"/>
    </w:lvlOverride>
  </w:num>
  <w:num w:numId="155" w16cid:durableId="198931275">
    <w:abstractNumId w:val="32"/>
    <w:lvlOverride w:ilvl="0">
      <w:startOverride w:val="4"/>
    </w:lvlOverride>
  </w:num>
  <w:num w:numId="156" w16cid:durableId="1140925187">
    <w:abstractNumId w:val="27"/>
  </w:num>
  <w:num w:numId="157" w16cid:durableId="1970360558">
    <w:abstractNumId w:val="98"/>
  </w:num>
  <w:num w:numId="158" w16cid:durableId="1494485575">
    <w:abstractNumId w:val="30"/>
    <w:lvlOverride w:ilvl="1">
      <w:startOverride w:val="9"/>
    </w:lvlOverride>
  </w:num>
  <w:num w:numId="159" w16cid:durableId="1620138663">
    <w:abstractNumId w:val="30"/>
    <w:lvlOverride w:ilvl="0">
      <w:startOverride w:val="3"/>
    </w:lvlOverride>
  </w:num>
  <w:num w:numId="160" w16cid:durableId="990059120">
    <w:abstractNumId w:val="30"/>
    <w:lvlOverride w:ilvl="0">
      <w:lvl w:ilvl="0" w:tplc="33909FA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1C5436">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646662C">
        <w:start w:val="1"/>
        <w:numFmt w:val="lowerLetter"/>
        <w:lvlText w:val="%3)"/>
        <w:lvlJc w:val="left"/>
        <w:pPr>
          <w:tabs>
            <w:tab w:val="left" w:pos="708"/>
            <w:tab w:val="num" w:pos="1571"/>
            <w:tab w:val="left" w:pos="2124"/>
            <w:tab w:val="left" w:pos="2832"/>
            <w:tab w:val="left" w:pos="3540"/>
            <w:tab w:val="left" w:pos="4248"/>
            <w:tab w:val="left" w:pos="4956"/>
            <w:tab w:val="left" w:pos="5664"/>
            <w:tab w:val="left" w:pos="6372"/>
            <w:tab w:val="left" w:pos="7080"/>
            <w:tab w:val="left" w:pos="7788"/>
            <w:tab w:val="left" w:pos="8496"/>
            <w:tab w:val="left" w:pos="8566"/>
          </w:tabs>
          <w:ind w:left="1743" w:hanging="8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4A24874">
        <w:start w:val="1"/>
        <w:numFmt w:val="decimal"/>
        <w:suff w:val="nothing"/>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296"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1EE4F40">
        <w:start w:val="1"/>
        <w:numFmt w:val="lowerLetter"/>
        <w:lvlText w:val="%5."/>
        <w:lvlJc w:val="left"/>
        <w:pPr>
          <w:tabs>
            <w:tab w:val="left" w:pos="708"/>
            <w:tab w:val="left" w:pos="1416"/>
            <w:tab w:val="left" w:pos="2124"/>
            <w:tab w:val="left" w:pos="2832"/>
            <w:tab w:val="num" w:pos="3011"/>
            <w:tab w:val="left" w:pos="3540"/>
            <w:tab w:val="left" w:pos="4248"/>
            <w:tab w:val="left" w:pos="4956"/>
            <w:tab w:val="left" w:pos="5664"/>
            <w:tab w:val="left" w:pos="6372"/>
            <w:tab w:val="left" w:pos="7080"/>
            <w:tab w:val="left" w:pos="7788"/>
            <w:tab w:val="left" w:pos="8496"/>
            <w:tab w:val="left" w:pos="8566"/>
          </w:tabs>
          <w:ind w:left="318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6E4750A">
        <w:start w:val="1"/>
        <w:numFmt w:val="lowerRoman"/>
        <w:lvlText w:val="%6."/>
        <w:lvlJc w:val="left"/>
        <w:pPr>
          <w:tabs>
            <w:tab w:val="left" w:pos="708"/>
            <w:tab w:val="left" w:pos="1416"/>
            <w:tab w:val="left" w:pos="2124"/>
            <w:tab w:val="left" w:pos="2832"/>
            <w:tab w:val="left" w:pos="3540"/>
            <w:tab w:val="num" w:pos="3731"/>
            <w:tab w:val="left" w:pos="4248"/>
            <w:tab w:val="left" w:pos="4956"/>
            <w:tab w:val="left" w:pos="5664"/>
            <w:tab w:val="left" w:pos="6372"/>
            <w:tab w:val="left" w:pos="7080"/>
            <w:tab w:val="left" w:pos="7788"/>
            <w:tab w:val="left" w:pos="8496"/>
            <w:tab w:val="left" w:pos="8566"/>
          </w:tabs>
          <w:ind w:left="39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2E44D54">
        <w:start w:val="1"/>
        <w:numFmt w:val="decimal"/>
        <w:lvlText w:val="%7."/>
        <w:lvlJc w:val="left"/>
        <w:pPr>
          <w:tabs>
            <w:tab w:val="left" w:pos="708"/>
            <w:tab w:val="left" w:pos="1416"/>
            <w:tab w:val="left" w:pos="2124"/>
            <w:tab w:val="left" w:pos="2832"/>
            <w:tab w:val="left" w:pos="3540"/>
            <w:tab w:val="left" w:pos="4248"/>
            <w:tab w:val="num" w:pos="4451"/>
            <w:tab w:val="left" w:pos="4956"/>
            <w:tab w:val="left" w:pos="5664"/>
            <w:tab w:val="left" w:pos="6372"/>
            <w:tab w:val="left" w:pos="7080"/>
            <w:tab w:val="left" w:pos="7788"/>
            <w:tab w:val="left" w:pos="8496"/>
            <w:tab w:val="left" w:pos="8566"/>
          </w:tabs>
          <w:ind w:left="462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D408A7A">
        <w:start w:val="1"/>
        <w:numFmt w:val="lowerLetter"/>
        <w:lvlText w:val="%8."/>
        <w:lvlJc w:val="left"/>
        <w:pPr>
          <w:tabs>
            <w:tab w:val="left" w:pos="708"/>
            <w:tab w:val="left" w:pos="1416"/>
            <w:tab w:val="left" w:pos="2124"/>
            <w:tab w:val="left" w:pos="2832"/>
            <w:tab w:val="left" w:pos="3540"/>
            <w:tab w:val="left" w:pos="4248"/>
            <w:tab w:val="left" w:pos="4956"/>
            <w:tab w:val="num" w:pos="5171"/>
            <w:tab w:val="left" w:pos="5664"/>
            <w:tab w:val="left" w:pos="6372"/>
            <w:tab w:val="left" w:pos="7080"/>
            <w:tab w:val="left" w:pos="7788"/>
            <w:tab w:val="left" w:pos="8496"/>
            <w:tab w:val="left" w:pos="8566"/>
          </w:tabs>
          <w:ind w:left="5343" w:hanging="4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642D68A">
        <w:start w:val="1"/>
        <w:numFmt w:val="lowerRoman"/>
        <w:lvlText w:val="%9."/>
        <w:lvlJc w:val="left"/>
        <w:pPr>
          <w:tabs>
            <w:tab w:val="left" w:pos="708"/>
            <w:tab w:val="left" w:pos="1416"/>
            <w:tab w:val="left" w:pos="2124"/>
            <w:tab w:val="left" w:pos="2832"/>
            <w:tab w:val="left" w:pos="3540"/>
            <w:tab w:val="left" w:pos="4248"/>
            <w:tab w:val="left" w:pos="4956"/>
            <w:tab w:val="left" w:pos="5664"/>
            <w:tab w:val="num" w:pos="5891"/>
            <w:tab w:val="left" w:pos="6372"/>
            <w:tab w:val="left" w:pos="7080"/>
            <w:tab w:val="left" w:pos="7788"/>
            <w:tab w:val="left" w:pos="8496"/>
            <w:tab w:val="left" w:pos="8566"/>
          </w:tabs>
          <w:ind w:left="60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1" w16cid:durableId="1706171387">
    <w:abstractNumId w:val="30"/>
    <w:lvlOverride w:ilvl="0">
      <w:lvl w:ilvl="0" w:tplc="33909FAE">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8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1C5436">
        <w:start w:val="1"/>
        <w:numFmt w:val="decimal"/>
        <w:suff w:val="nothing"/>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680"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646662C">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096" w:hanging="283"/>
        </w:pPr>
        <w:rPr>
          <w:rFonts w:ascii="Calibri" w:eastAsia="Arial Unicode MS" w:hAnsi="Calibri" w:cs="Arial Unicode MS"/>
          <w:caps w:val="0"/>
          <w:smallCaps w:val="0"/>
          <w:strike w:val="0"/>
          <w:dstrike w:val="0"/>
          <w:outline w:val="0"/>
          <w:emboss w:val="0"/>
          <w:imprint w:val="0"/>
          <w:spacing w:val="0"/>
          <w:w w:val="100"/>
          <w:kern w:val="0"/>
          <w:position w:val="0"/>
          <w:highlight w:val="none"/>
          <w:vertAlign w:val="baseline"/>
        </w:rPr>
      </w:lvl>
    </w:lvlOverride>
    <w:lvlOverride w:ilvl="3">
      <w:lvl w:ilvl="3" w:tplc="44A24874">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185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1EE4F40">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257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6E4750A">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3294"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2E44D5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01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D408A7A">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4734" w:hanging="5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642D68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ind w:left="5454" w:hanging="4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2" w16cid:durableId="1810436199">
    <w:abstractNumId w:val="71"/>
  </w:num>
  <w:num w:numId="163" w16cid:durableId="1347516760">
    <w:abstractNumId w:val="29"/>
  </w:num>
  <w:num w:numId="164" w16cid:durableId="1990817744">
    <w:abstractNumId w:val="17"/>
  </w:num>
  <w:num w:numId="165" w16cid:durableId="1452046461">
    <w:abstractNumId w:val="26"/>
  </w:num>
  <w:num w:numId="166" w16cid:durableId="1976788255">
    <w:abstractNumId w:val="44"/>
  </w:num>
  <w:num w:numId="167" w16cid:durableId="18802372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0639890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844483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120170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004042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6945056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3535811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518640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686458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8382784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7012727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4960723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611672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1161711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751858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373870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29970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8237395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5208970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618960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393161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9749163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286110927">
    <w:abstractNumId w:val="73"/>
  </w:num>
  <w:num w:numId="190" w16cid:durableId="2136637255">
    <w:abstractNumId w:val="15"/>
  </w:num>
  <w:num w:numId="191" w16cid:durableId="1949383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676269825">
    <w:abstractNumId w:val="39"/>
  </w:num>
  <w:num w:numId="193" w16cid:durableId="192617013">
    <w:abstractNumId w:val="92"/>
  </w:num>
  <w:num w:numId="194" w16cid:durableId="1801262398">
    <w:abstractNumId w:val="14"/>
  </w:num>
  <w:num w:numId="195" w16cid:durableId="1988590257">
    <w:abstractNumId w:val="68"/>
  </w:num>
  <w:num w:numId="196" w16cid:durableId="1742410893">
    <w:abstractNumId w:val="101"/>
  </w:num>
  <w:num w:numId="197" w16cid:durableId="1504199856">
    <w:abstractNumId w:val="101"/>
    <w:lvlOverride w:ilvl="0">
      <w:lvl w:ilvl="0" w:tplc="FBF0D9B2">
        <w:start w:val="1"/>
        <w:numFmt w:val="decimal"/>
        <w:lvlText w:val="%1."/>
        <w:lvlJc w:val="left"/>
        <w:pPr>
          <w:ind w:left="429"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tplc="22A2F62C">
        <w:start w:val="1"/>
        <w:numFmt w:val="lowerLetter"/>
        <w:lvlText w:val="%2)"/>
        <w:lvlJc w:val="left"/>
        <w:pPr>
          <w:ind w:left="1506"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A6632E0">
        <w:start w:val="1"/>
        <w:numFmt w:val="lowerRoman"/>
        <w:lvlText w:val="%3."/>
        <w:lvlJc w:val="left"/>
        <w:pPr>
          <w:ind w:left="2226" w:hanging="3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AB4532C">
        <w:start w:val="1"/>
        <w:numFmt w:val="decimal"/>
        <w:lvlText w:val="%4."/>
        <w:lvlJc w:val="left"/>
        <w:pPr>
          <w:ind w:left="2946"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EAC9800">
        <w:start w:val="1"/>
        <w:numFmt w:val="lowerLetter"/>
        <w:lvlText w:val="%5."/>
        <w:lvlJc w:val="left"/>
        <w:pPr>
          <w:ind w:left="3666"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C6A5DD2">
        <w:start w:val="1"/>
        <w:numFmt w:val="lowerRoman"/>
        <w:lvlText w:val="%6."/>
        <w:lvlJc w:val="left"/>
        <w:pPr>
          <w:ind w:left="4386" w:hanging="3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B5462D8">
        <w:start w:val="1"/>
        <w:numFmt w:val="decimal"/>
        <w:lvlText w:val="%7."/>
        <w:lvlJc w:val="left"/>
        <w:pPr>
          <w:ind w:left="5106"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F86A896">
        <w:start w:val="1"/>
        <w:numFmt w:val="lowerLetter"/>
        <w:lvlText w:val="%8."/>
        <w:lvlJc w:val="left"/>
        <w:pPr>
          <w:ind w:left="5826" w:hanging="4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D9ED582">
        <w:start w:val="1"/>
        <w:numFmt w:val="lowerRoman"/>
        <w:lvlText w:val="%9."/>
        <w:lvlJc w:val="left"/>
        <w:pPr>
          <w:ind w:left="6546" w:hanging="3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8" w16cid:durableId="17522393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287850088">
    <w:abstractNumId w:val="116"/>
  </w:num>
  <w:num w:numId="200" w16cid:durableId="240529419">
    <w:abstractNumId w:val="49"/>
  </w:num>
  <w:num w:numId="201" w16cid:durableId="966668058">
    <w:abstractNumId w:val="49"/>
    <w:lvlOverride w:ilvl="0">
      <w:lvl w:ilvl="0" w:tplc="B85E6A66">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F34C03A">
        <w:start w:val="1"/>
        <w:numFmt w:val="decimal"/>
        <w:lvlText w:val="%2)"/>
        <w:lvlJc w:val="left"/>
        <w:pPr>
          <w:tabs>
            <w:tab w:val="left" w:pos="108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ED43FB2">
        <w:start w:val="1"/>
        <w:numFmt w:val="lowerRoman"/>
        <w:lvlText w:val="%3."/>
        <w:lvlJc w:val="left"/>
        <w:pPr>
          <w:tabs>
            <w:tab w:val="left" w:pos="1080"/>
          </w:tabs>
          <w:ind w:left="1010" w:hanging="10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7121ECA">
        <w:start w:val="1"/>
        <w:numFmt w:val="decimal"/>
        <w:lvlText w:val="%4."/>
        <w:lvlJc w:val="left"/>
        <w:pPr>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B66C134">
        <w:start w:val="1"/>
        <w:numFmt w:val="lowerLetter"/>
        <w:lvlText w:val="%5."/>
        <w:lvlJc w:val="left"/>
        <w:pPr>
          <w:tabs>
            <w:tab w:val="left" w:pos="1080"/>
          </w:tabs>
          <w:ind w:left="216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F0BB7A">
        <w:start w:val="1"/>
        <w:numFmt w:val="lowerRoman"/>
        <w:lvlText w:val="%6."/>
        <w:lvlJc w:val="left"/>
        <w:pPr>
          <w:tabs>
            <w:tab w:val="left" w:pos="1080"/>
          </w:tabs>
          <w:ind w:left="2880" w:hanging="10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5DCB7A0">
        <w:start w:val="1"/>
        <w:numFmt w:val="decimal"/>
        <w:lvlText w:val="%7."/>
        <w:lvlJc w:val="left"/>
        <w:pPr>
          <w:tabs>
            <w:tab w:val="left" w:pos="1080"/>
          </w:tabs>
          <w:ind w:left="360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2402102">
        <w:start w:val="1"/>
        <w:numFmt w:val="lowerLetter"/>
        <w:lvlText w:val="%8."/>
        <w:lvlJc w:val="left"/>
        <w:pPr>
          <w:tabs>
            <w:tab w:val="left" w:pos="108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022125E">
        <w:start w:val="1"/>
        <w:numFmt w:val="lowerRoman"/>
        <w:lvlText w:val="%9."/>
        <w:lvlJc w:val="left"/>
        <w:pPr>
          <w:tabs>
            <w:tab w:val="left" w:pos="1080"/>
          </w:tabs>
          <w:ind w:left="5040" w:hanging="101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2" w16cid:durableId="1391345433">
    <w:abstractNumId w:val="34"/>
    <w:lvlOverride w:ilvl="0">
      <w:startOverride w:val="9"/>
    </w:lvlOverride>
  </w:num>
  <w:num w:numId="203" w16cid:durableId="462191140">
    <w:abstractNumId w:val="49"/>
    <w:lvlOverride w:ilvl="0">
      <w:startOverride w:val="5"/>
    </w:lvlOverride>
  </w:num>
  <w:num w:numId="204" w16cid:durableId="1044910213">
    <w:abstractNumId w:val="34"/>
  </w:num>
  <w:num w:numId="205" w16cid:durableId="15287161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736514275">
    <w:abstractNumId w:val="16"/>
  </w:num>
  <w:num w:numId="207" w16cid:durableId="2099669496">
    <w:abstractNumId w:val="16"/>
    <w:lvlOverride w:ilvl="0">
      <w:startOverride w:val="2"/>
    </w:lvlOverride>
  </w:num>
  <w:num w:numId="208" w16cid:durableId="1868248372">
    <w:abstractNumId w:val="7"/>
  </w:num>
  <w:num w:numId="209" w16cid:durableId="878399459">
    <w:abstractNumId w:val="7"/>
    <w:lvlOverride w:ilvl="0">
      <w:lvl w:ilvl="0" w:tplc="20D299D0">
        <w:start w:val="1"/>
        <w:numFmt w:val="decimal"/>
        <w:lvlText w:val="%1."/>
        <w:lvlJc w:val="left"/>
        <w:pPr>
          <w:ind w:left="303" w:hanging="3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5ED766">
        <w:start w:val="1"/>
        <w:numFmt w:val="decimal"/>
        <w:lvlText w:val="%2)"/>
        <w:lvlJc w:val="left"/>
        <w:pPr>
          <w:tabs>
            <w:tab w:val="num" w:pos="786"/>
            <w:tab w:val="left" w:pos="851"/>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F960A7C">
        <w:start w:val="1"/>
        <w:numFmt w:val="lowerRoman"/>
        <w:lvlText w:val="%3."/>
        <w:lvlJc w:val="left"/>
        <w:pPr>
          <w:tabs>
            <w:tab w:val="left" w:pos="786"/>
            <w:tab w:val="left" w:pos="851"/>
            <w:tab w:val="num" w:pos="1800"/>
          </w:tabs>
          <w:ind w:left="186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2962DBE">
        <w:start w:val="1"/>
        <w:numFmt w:val="decimal"/>
        <w:lvlText w:val="%4."/>
        <w:lvlJc w:val="left"/>
        <w:pPr>
          <w:tabs>
            <w:tab w:val="left" w:pos="786"/>
            <w:tab w:val="left" w:pos="851"/>
            <w:tab w:val="num" w:pos="2520"/>
          </w:tabs>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5B832BA">
        <w:start w:val="1"/>
        <w:numFmt w:val="lowerLetter"/>
        <w:lvlText w:val="%5."/>
        <w:lvlJc w:val="left"/>
        <w:pPr>
          <w:tabs>
            <w:tab w:val="left" w:pos="786"/>
            <w:tab w:val="left" w:pos="851"/>
            <w:tab w:val="num" w:pos="3240"/>
          </w:tabs>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BF2CD5E">
        <w:start w:val="1"/>
        <w:numFmt w:val="lowerRoman"/>
        <w:lvlText w:val="%6."/>
        <w:lvlJc w:val="left"/>
        <w:pPr>
          <w:tabs>
            <w:tab w:val="left" w:pos="786"/>
            <w:tab w:val="left" w:pos="851"/>
            <w:tab w:val="num" w:pos="3960"/>
          </w:tabs>
          <w:ind w:left="402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DFE0876">
        <w:start w:val="1"/>
        <w:numFmt w:val="decimal"/>
        <w:lvlText w:val="%7."/>
        <w:lvlJc w:val="left"/>
        <w:pPr>
          <w:tabs>
            <w:tab w:val="left" w:pos="786"/>
            <w:tab w:val="left" w:pos="851"/>
            <w:tab w:val="num" w:pos="4680"/>
          </w:tabs>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010D5E6">
        <w:start w:val="1"/>
        <w:numFmt w:val="lowerLetter"/>
        <w:lvlText w:val="%8."/>
        <w:lvlJc w:val="left"/>
        <w:pPr>
          <w:tabs>
            <w:tab w:val="left" w:pos="786"/>
            <w:tab w:val="left" w:pos="851"/>
            <w:tab w:val="num" w:pos="5400"/>
          </w:tabs>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F2211EA">
        <w:start w:val="1"/>
        <w:numFmt w:val="lowerRoman"/>
        <w:lvlText w:val="%9."/>
        <w:lvlJc w:val="left"/>
        <w:pPr>
          <w:tabs>
            <w:tab w:val="left" w:pos="786"/>
            <w:tab w:val="left" w:pos="851"/>
            <w:tab w:val="num" w:pos="6120"/>
          </w:tabs>
          <w:ind w:left="6185" w:hanging="35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0" w16cid:durableId="2129926900">
    <w:abstractNumId w:val="16"/>
    <w:lvlOverride w:ilvl="0">
      <w:startOverride w:val="6"/>
    </w:lvlOverride>
  </w:num>
  <w:num w:numId="211" w16cid:durableId="126551598">
    <w:abstractNumId w:val="8"/>
  </w:num>
  <w:num w:numId="212" w16cid:durableId="1256789959">
    <w:abstractNumId w:val="16"/>
    <w:lvlOverride w:ilvl="0">
      <w:startOverride w:val="7"/>
    </w:lvlOverride>
  </w:num>
  <w:num w:numId="213" w16cid:durableId="330177649">
    <w:abstractNumId w:val="16"/>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83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4" w16cid:durableId="874001179">
    <w:abstractNumId w:val="0"/>
  </w:num>
  <w:num w:numId="215" w16cid:durableId="828788836">
    <w:abstractNumId w:val="119"/>
  </w:num>
  <w:num w:numId="216" w16cid:durableId="264657556">
    <w:abstractNumId w:val="38"/>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EE0"/>
    <w:rsid w:val="00003650"/>
    <w:rsid w:val="0000685E"/>
    <w:rsid w:val="00007E49"/>
    <w:rsid w:val="0001023A"/>
    <w:rsid w:val="00022257"/>
    <w:rsid w:val="00023161"/>
    <w:rsid w:val="00044581"/>
    <w:rsid w:val="00056F18"/>
    <w:rsid w:val="000731D1"/>
    <w:rsid w:val="000C01E4"/>
    <w:rsid w:val="000C0666"/>
    <w:rsid w:val="000D076A"/>
    <w:rsid w:val="000E2C13"/>
    <w:rsid w:val="000E5CFE"/>
    <w:rsid w:val="00107262"/>
    <w:rsid w:val="00135D95"/>
    <w:rsid w:val="00137AC9"/>
    <w:rsid w:val="00157A7E"/>
    <w:rsid w:val="00162C0E"/>
    <w:rsid w:val="0017222E"/>
    <w:rsid w:val="00173227"/>
    <w:rsid w:val="001813F7"/>
    <w:rsid w:val="0018544D"/>
    <w:rsid w:val="001934A7"/>
    <w:rsid w:val="001A64FF"/>
    <w:rsid w:val="001B3F73"/>
    <w:rsid w:val="001C7A54"/>
    <w:rsid w:val="001F2217"/>
    <w:rsid w:val="001F32DF"/>
    <w:rsid w:val="00216870"/>
    <w:rsid w:val="00225559"/>
    <w:rsid w:val="00230401"/>
    <w:rsid w:val="00233D68"/>
    <w:rsid w:val="00233DC6"/>
    <w:rsid w:val="00245D4F"/>
    <w:rsid w:val="002541C4"/>
    <w:rsid w:val="002568AC"/>
    <w:rsid w:val="00272D19"/>
    <w:rsid w:val="002D73F4"/>
    <w:rsid w:val="00317F24"/>
    <w:rsid w:val="00353C73"/>
    <w:rsid w:val="00387F84"/>
    <w:rsid w:val="00390727"/>
    <w:rsid w:val="0039276E"/>
    <w:rsid w:val="003A181A"/>
    <w:rsid w:val="003B62B3"/>
    <w:rsid w:val="003C300A"/>
    <w:rsid w:val="003D6ED3"/>
    <w:rsid w:val="003E7FCB"/>
    <w:rsid w:val="003F5D81"/>
    <w:rsid w:val="00401C19"/>
    <w:rsid w:val="00423B76"/>
    <w:rsid w:val="004266ED"/>
    <w:rsid w:val="00446D94"/>
    <w:rsid w:val="004573F1"/>
    <w:rsid w:val="00463053"/>
    <w:rsid w:val="004A4CC5"/>
    <w:rsid w:val="004B6F78"/>
    <w:rsid w:val="004E06F1"/>
    <w:rsid w:val="004F08EC"/>
    <w:rsid w:val="004F2272"/>
    <w:rsid w:val="00512F67"/>
    <w:rsid w:val="005160EA"/>
    <w:rsid w:val="005206F1"/>
    <w:rsid w:val="00580613"/>
    <w:rsid w:val="005873B3"/>
    <w:rsid w:val="005A1541"/>
    <w:rsid w:val="005A3560"/>
    <w:rsid w:val="005F14DB"/>
    <w:rsid w:val="00617A1B"/>
    <w:rsid w:val="00625FD1"/>
    <w:rsid w:val="006331C2"/>
    <w:rsid w:val="00637A0B"/>
    <w:rsid w:val="00645D19"/>
    <w:rsid w:val="006475F2"/>
    <w:rsid w:val="0066117F"/>
    <w:rsid w:val="00681C14"/>
    <w:rsid w:val="006874D8"/>
    <w:rsid w:val="0069761E"/>
    <w:rsid w:val="006A66BF"/>
    <w:rsid w:val="006C7BB8"/>
    <w:rsid w:val="006E2775"/>
    <w:rsid w:val="006E67C0"/>
    <w:rsid w:val="006F0AF4"/>
    <w:rsid w:val="007035A3"/>
    <w:rsid w:val="00756139"/>
    <w:rsid w:val="00775509"/>
    <w:rsid w:val="00793A16"/>
    <w:rsid w:val="007A5DC5"/>
    <w:rsid w:val="007C4E24"/>
    <w:rsid w:val="007C7004"/>
    <w:rsid w:val="007D1B62"/>
    <w:rsid w:val="007D2981"/>
    <w:rsid w:val="007F73FB"/>
    <w:rsid w:val="00802C23"/>
    <w:rsid w:val="008036F4"/>
    <w:rsid w:val="00813A15"/>
    <w:rsid w:val="0086447D"/>
    <w:rsid w:val="0087672E"/>
    <w:rsid w:val="0088088B"/>
    <w:rsid w:val="00882CEC"/>
    <w:rsid w:val="008A372B"/>
    <w:rsid w:val="008B5CC5"/>
    <w:rsid w:val="008C1F72"/>
    <w:rsid w:val="008E1AF6"/>
    <w:rsid w:val="008F0E9F"/>
    <w:rsid w:val="008F71C2"/>
    <w:rsid w:val="00902171"/>
    <w:rsid w:val="009456D7"/>
    <w:rsid w:val="009608FB"/>
    <w:rsid w:val="00976044"/>
    <w:rsid w:val="0097621D"/>
    <w:rsid w:val="00977FBA"/>
    <w:rsid w:val="009A2A3B"/>
    <w:rsid w:val="009B48A7"/>
    <w:rsid w:val="009C1E95"/>
    <w:rsid w:val="009F2F95"/>
    <w:rsid w:val="009F5303"/>
    <w:rsid w:val="00A06C21"/>
    <w:rsid w:val="00A20368"/>
    <w:rsid w:val="00A25D31"/>
    <w:rsid w:val="00A33209"/>
    <w:rsid w:val="00A33BD2"/>
    <w:rsid w:val="00A50476"/>
    <w:rsid w:val="00A50E52"/>
    <w:rsid w:val="00A55607"/>
    <w:rsid w:val="00A62345"/>
    <w:rsid w:val="00A62FE8"/>
    <w:rsid w:val="00A6678B"/>
    <w:rsid w:val="00A826D0"/>
    <w:rsid w:val="00A87EE0"/>
    <w:rsid w:val="00AA4B84"/>
    <w:rsid w:val="00AB2ADF"/>
    <w:rsid w:val="00AB4D71"/>
    <w:rsid w:val="00AB7AF7"/>
    <w:rsid w:val="00AC6C7E"/>
    <w:rsid w:val="00AE1A82"/>
    <w:rsid w:val="00B24BB6"/>
    <w:rsid w:val="00B333FB"/>
    <w:rsid w:val="00B57D1A"/>
    <w:rsid w:val="00B674F0"/>
    <w:rsid w:val="00B91D0A"/>
    <w:rsid w:val="00B924E1"/>
    <w:rsid w:val="00BA2E56"/>
    <w:rsid w:val="00BA71E6"/>
    <w:rsid w:val="00BC3E47"/>
    <w:rsid w:val="00BD1F66"/>
    <w:rsid w:val="00BD36DB"/>
    <w:rsid w:val="00BE034C"/>
    <w:rsid w:val="00BF0012"/>
    <w:rsid w:val="00BF350C"/>
    <w:rsid w:val="00C12691"/>
    <w:rsid w:val="00C22FB9"/>
    <w:rsid w:val="00C2401C"/>
    <w:rsid w:val="00C444A9"/>
    <w:rsid w:val="00C61862"/>
    <w:rsid w:val="00C618BD"/>
    <w:rsid w:val="00C72BA2"/>
    <w:rsid w:val="00C77B5B"/>
    <w:rsid w:val="00C903AD"/>
    <w:rsid w:val="00C917BD"/>
    <w:rsid w:val="00CB33FD"/>
    <w:rsid w:val="00CC77E8"/>
    <w:rsid w:val="00CD0DC5"/>
    <w:rsid w:val="00CD6CBC"/>
    <w:rsid w:val="00CF12EF"/>
    <w:rsid w:val="00D116B5"/>
    <w:rsid w:val="00D13363"/>
    <w:rsid w:val="00D309FB"/>
    <w:rsid w:val="00D31B08"/>
    <w:rsid w:val="00D37A70"/>
    <w:rsid w:val="00D52F30"/>
    <w:rsid w:val="00D635C9"/>
    <w:rsid w:val="00D700B4"/>
    <w:rsid w:val="00D72947"/>
    <w:rsid w:val="00D851FA"/>
    <w:rsid w:val="00D86C5B"/>
    <w:rsid w:val="00D90F3B"/>
    <w:rsid w:val="00DB4D96"/>
    <w:rsid w:val="00DC2EB7"/>
    <w:rsid w:val="00DC3FCD"/>
    <w:rsid w:val="00DC586E"/>
    <w:rsid w:val="00E017A5"/>
    <w:rsid w:val="00E12022"/>
    <w:rsid w:val="00E3658A"/>
    <w:rsid w:val="00E55B82"/>
    <w:rsid w:val="00E57B2A"/>
    <w:rsid w:val="00E63B8B"/>
    <w:rsid w:val="00E640C9"/>
    <w:rsid w:val="00E65628"/>
    <w:rsid w:val="00E65FC0"/>
    <w:rsid w:val="00E66432"/>
    <w:rsid w:val="00EA3DCE"/>
    <w:rsid w:val="00EB0B97"/>
    <w:rsid w:val="00ED0E9A"/>
    <w:rsid w:val="00ED1008"/>
    <w:rsid w:val="00EF5E2A"/>
    <w:rsid w:val="00F141FE"/>
    <w:rsid w:val="00F17EEA"/>
    <w:rsid w:val="00F42842"/>
    <w:rsid w:val="00F81594"/>
    <w:rsid w:val="00F91A01"/>
    <w:rsid w:val="00FA56D6"/>
    <w:rsid w:val="00FB0890"/>
    <w:rsid w:val="00FC15C5"/>
    <w:rsid w:val="00FC19FC"/>
    <w:rsid w:val="00FD5618"/>
    <w:rsid w:val="00FD6A40"/>
    <w:rsid w:val="00FD71F8"/>
    <w:rsid w:val="00FD7776"/>
    <w:rsid w:val="00FF68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8850D"/>
  <w15:docId w15:val="{A969FFD9-CD02-BB46-B340-1D657B08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00B4"/>
    <w:pPr>
      <w:spacing w:after="120" w:line="283" w:lineRule="auto"/>
      <w:jc w:val="both"/>
    </w:pPr>
    <w:rPr>
      <w:rFonts w:ascii="Aptos" w:hAnsi="Aptos" w:cs="Arial Unicode MS"/>
      <w:color w:val="000000"/>
      <w:sz w:val="22"/>
      <w:szCs w:val="24"/>
      <w:u w:color="000000"/>
    </w:rPr>
  </w:style>
  <w:style w:type="paragraph" w:styleId="Nagwek1">
    <w:name w:val="heading 1"/>
    <w:basedOn w:val="Normalny"/>
    <w:next w:val="Normalny"/>
    <w:link w:val="Nagwek1Znak"/>
    <w:uiPriority w:val="9"/>
    <w:qFormat/>
    <w:rsid w:val="00F81594"/>
    <w:pPr>
      <w:keepNext/>
      <w:keepLines/>
      <w:spacing w:before="360" w:after="0"/>
      <w:contextualSpacing/>
      <w:jc w:val="center"/>
      <w:outlineLvl w:val="0"/>
    </w:pPr>
    <w:rPr>
      <w:rFonts w:eastAsiaTheme="majorEastAsia" w:cs="Times New Roman (Nagłówki CS)"/>
      <w:b/>
      <w:caps/>
      <w:color w:val="000000" w:themeColor="text1"/>
      <w:szCs w:val="40"/>
    </w:rPr>
  </w:style>
  <w:style w:type="paragraph" w:styleId="Nagwek2">
    <w:name w:val="heading 2"/>
    <w:basedOn w:val="Normalny"/>
    <w:next w:val="Normalny"/>
    <w:link w:val="Nagwek2Znak"/>
    <w:uiPriority w:val="9"/>
    <w:semiHidden/>
    <w:unhideWhenUsed/>
    <w:qFormat/>
    <w:rsid w:val="00C240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2401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2401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2401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2401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2401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2401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2401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rsid w:val="00C2401C"/>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omylneA">
    <w:name w:val="Domyślne A"/>
    <w:rsid w:val="00C2401C"/>
    <w:pPr>
      <w:spacing w:before="160" w:line="288" w:lineRule="auto"/>
    </w:pPr>
    <w:rPr>
      <w:rFonts w:ascii="Helvetica Neue" w:hAnsi="Helvetica Neue" w:cs="Arial Unicode MS"/>
      <w:color w:val="000000"/>
      <w:sz w:val="24"/>
      <w:szCs w:val="24"/>
      <w:u w:color="000000"/>
      <w:lang w:val="de-DE"/>
      <w14:textOutline w14:w="12700" w14:cap="flat" w14:cmpd="sng" w14:algn="ctr">
        <w14:noFill/>
        <w14:prstDash w14:val="solid"/>
        <w14:miter w14:lim="400000"/>
      </w14:textOutline>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styleId="Numerstrony">
    <w:name w:val="page number"/>
    <w:rPr>
      <w:lang w:val="de-DE"/>
    </w:rPr>
  </w:style>
  <w:style w:type="numbering" w:customStyle="1" w:styleId="Zaimportowanystyl2">
    <w:name w:val="Zaimportowany styl 2"/>
    <w:pPr>
      <w:numPr>
        <w:numId w:val="3"/>
      </w:numPr>
    </w:pPr>
  </w:style>
  <w:style w:type="numbering" w:customStyle="1" w:styleId="Zaimportowanystyl3">
    <w:name w:val="Zaimportowany styl 3"/>
    <w:pPr>
      <w:numPr>
        <w:numId w:val="5"/>
      </w:numPr>
    </w:pPr>
  </w:style>
  <w:style w:type="numbering" w:customStyle="1" w:styleId="Zaimportowanystyl5">
    <w:name w:val="Zaimportowany styl 5"/>
    <w:pPr>
      <w:numPr>
        <w:numId w:val="10"/>
      </w:numPr>
    </w:pPr>
  </w:style>
  <w:style w:type="numbering" w:customStyle="1" w:styleId="Zaimportowanystyl6">
    <w:name w:val="Zaimportowany styl 6"/>
    <w:pPr>
      <w:numPr>
        <w:numId w:val="12"/>
      </w:numPr>
    </w:pPr>
  </w:style>
  <w:style w:type="numbering" w:customStyle="1" w:styleId="Zaimportowanystyl8">
    <w:name w:val="Zaimportowany styl 8"/>
    <w:pPr>
      <w:numPr>
        <w:numId w:val="14"/>
      </w:numPr>
    </w:pPr>
  </w:style>
  <w:style w:type="numbering" w:customStyle="1" w:styleId="Zaimportowanystyl13">
    <w:name w:val="Zaimportowany styl 13"/>
    <w:pPr>
      <w:numPr>
        <w:numId w:val="18"/>
      </w:numPr>
    </w:pPr>
  </w:style>
  <w:style w:type="numbering" w:customStyle="1" w:styleId="Zaimportowanystyl14">
    <w:name w:val="Zaimportowany styl 14"/>
    <w:pPr>
      <w:numPr>
        <w:numId w:val="21"/>
      </w:numPr>
    </w:pPr>
  </w:style>
  <w:style w:type="paragraph" w:styleId="Akapitzlist">
    <w:name w:val="List Paragraph"/>
    <w:basedOn w:val="Normalny"/>
    <w:autoRedefine/>
    <w:qFormat/>
    <w:rsid w:val="00D700B4"/>
    <w:pPr>
      <w:numPr>
        <w:numId w:val="166"/>
      </w:numPr>
      <w:spacing w:line="360" w:lineRule="auto"/>
    </w:pPr>
  </w:style>
  <w:style w:type="numbering" w:customStyle="1" w:styleId="Zaimportowanystyl15">
    <w:name w:val="Zaimportowany styl 15"/>
    <w:pPr>
      <w:numPr>
        <w:numId w:val="23"/>
      </w:numPr>
    </w:pPr>
  </w:style>
  <w:style w:type="numbering" w:customStyle="1" w:styleId="Zaimportowanystyl16">
    <w:name w:val="Zaimportowany styl 16"/>
    <w:pPr>
      <w:numPr>
        <w:numId w:val="25"/>
      </w:numPr>
    </w:pPr>
  </w:style>
  <w:style w:type="numbering" w:customStyle="1" w:styleId="Zaimportowanystyl10">
    <w:name w:val="Zaimportowany styl 1.0"/>
    <w:pPr>
      <w:numPr>
        <w:numId w:val="33"/>
      </w:numPr>
    </w:pPr>
  </w:style>
  <w:style w:type="numbering" w:customStyle="1" w:styleId="Zaimportowanystyl19">
    <w:name w:val="Zaimportowany styl 19"/>
    <w:pPr>
      <w:numPr>
        <w:numId w:val="37"/>
      </w:numPr>
    </w:pPr>
  </w:style>
  <w:style w:type="numbering" w:customStyle="1" w:styleId="Zaimportowanystyl20">
    <w:name w:val="Zaimportowany styl 20"/>
    <w:pPr>
      <w:numPr>
        <w:numId w:val="39"/>
      </w:numPr>
    </w:pPr>
  </w:style>
  <w:style w:type="numbering" w:customStyle="1" w:styleId="Zaimportowanystyl21">
    <w:name w:val="Zaimportowany styl 21"/>
    <w:pPr>
      <w:numPr>
        <w:numId w:val="41"/>
      </w:numPr>
    </w:pPr>
  </w:style>
  <w:style w:type="numbering" w:customStyle="1" w:styleId="Zaimportowanystyl22">
    <w:name w:val="Zaimportowany styl 22"/>
    <w:pPr>
      <w:numPr>
        <w:numId w:val="43"/>
      </w:numPr>
    </w:pPr>
  </w:style>
  <w:style w:type="numbering" w:customStyle="1" w:styleId="Zaimportowanystyl23">
    <w:name w:val="Zaimportowany styl 23"/>
    <w:pPr>
      <w:numPr>
        <w:numId w:val="45"/>
      </w:numPr>
    </w:pPr>
  </w:style>
  <w:style w:type="numbering" w:customStyle="1" w:styleId="Zaimportowanystyl24">
    <w:name w:val="Zaimportowany styl 24"/>
    <w:pPr>
      <w:numPr>
        <w:numId w:val="47"/>
      </w:numPr>
    </w:pPr>
  </w:style>
  <w:style w:type="numbering" w:customStyle="1" w:styleId="Zaimportowanystyl4">
    <w:name w:val="Zaimportowany styl 4"/>
    <w:pPr>
      <w:numPr>
        <w:numId w:val="49"/>
      </w:numPr>
    </w:pPr>
  </w:style>
  <w:style w:type="numbering" w:customStyle="1" w:styleId="Zaimportowanystyl25">
    <w:name w:val="Zaimportowany styl 25"/>
    <w:pPr>
      <w:numPr>
        <w:numId w:val="54"/>
      </w:numPr>
    </w:pPr>
  </w:style>
  <w:style w:type="numbering" w:customStyle="1" w:styleId="Zaimportowanystyl26">
    <w:name w:val="Zaimportowany styl 26"/>
    <w:pPr>
      <w:numPr>
        <w:numId w:val="56"/>
      </w:numPr>
    </w:pPr>
  </w:style>
  <w:style w:type="numbering" w:customStyle="1" w:styleId="Zaimportowanystyl200">
    <w:name w:val="Zaimportowany styl 2.0"/>
    <w:pPr>
      <w:numPr>
        <w:numId w:val="58"/>
      </w:numPr>
    </w:pPr>
  </w:style>
  <w:style w:type="numbering" w:customStyle="1" w:styleId="Zaimportowanystyl27">
    <w:name w:val="Zaimportowany styl 27"/>
    <w:pPr>
      <w:numPr>
        <w:numId w:val="65"/>
      </w:numPr>
    </w:p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2401C"/>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4"/>
      <w:szCs w:val="24"/>
      <w:u w:color="000000"/>
    </w:rPr>
  </w:style>
  <w:style w:type="paragraph" w:styleId="Tematkomentarza">
    <w:name w:val="annotation subject"/>
    <w:basedOn w:val="Tekstkomentarza"/>
    <w:next w:val="Tekstkomentarza"/>
    <w:link w:val="TematkomentarzaZnak"/>
    <w:uiPriority w:val="99"/>
    <w:semiHidden/>
    <w:unhideWhenUsed/>
    <w:rsid w:val="005160EA"/>
    <w:rPr>
      <w:b/>
      <w:bCs/>
    </w:rPr>
  </w:style>
  <w:style w:type="character" w:customStyle="1" w:styleId="TematkomentarzaZnak">
    <w:name w:val="Temat komentarza Znak"/>
    <w:basedOn w:val="TekstkomentarzaZnak"/>
    <w:link w:val="Tematkomentarza"/>
    <w:uiPriority w:val="99"/>
    <w:semiHidden/>
    <w:rsid w:val="005160EA"/>
    <w:rPr>
      <w:rFonts w:cs="Arial Unicode MS"/>
      <w:b/>
      <w:bCs/>
      <w:color w:val="000000"/>
      <w:u w:color="000000"/>
    </w:rPr>
  </w:style>
  <w:style w:type="paragraph" w:styleId="Nagwek">
    <w:name w:val="header"/>
    <w:basedOn w:val="Normalny"/>
    <w:link w:val="NagwekZnak"/>
    <w:uiPriority w:val="99"/>
    <w:unhideWhenUsed/>
    <w:rsid w:val="005873B3"/>
    <w:pPr>
      <w:tabs>
        <w:tab w:val="center" w:pos="4536"/>
        <w:tab w:val="right" w:pos="9072"/>
      </w:tabs>
    </w:pPr>
  </w:style>
  <w:style w:type="character" w:customStyle="1" w:styleId="NagwekZnak">
    <w:name w:val="Nagłówek Znak"/>
    <w:basedOn w:val="Domylnaczcionkaakapitu"/>
    <w:link w:val="Nagwek"/>
    <w:uiPriority w:val="99"/>
    <w:rsid w:val="005873B3"/>
    <w:rPr>
      <w:rFonts w:cs="Arial Unicode MS"/>
      <w:color w:val="000000"/>
      <w:sz w:val="24"/>
      <w:szCs w:val="24"/>
      <w:u w:color="000000"/>
    </w:rPr>
  </w:style>
  <w:style w:type="paragraph" w:styleId="Stopka">
    <w:name w:val="footer"/>
    <w:basedOn w:val="Normalny"/>
    <w:link w:val="StopkaZnak"/>
    <w:uiPriority w:val="99"/>
    <w:unhideWhenUsed/>
    <w:rsid w:val="005873B3"/>
    <w:pPr>
      <w:tabs>
        <w:tab w:val="center" w:pos="4536"/>
        <w:tab w:val="right" w:pos="9072"/>
      </w:tabs>
    </w:pPr>
  </w:style>
  <w:style w:type="character" w:customStyle="1" w:styleId="StopkaZnak">
    <w:name w:val="Stopka Znak"/>
    <w:basedOn w:val="Domylnaczcionkaakapitu"/>
    <w:link w:val="Stopka"/>
    <w:uiPriority w:val="99"/>
    <w:rsid w:val="005873B3"/>
    <w:rPr>
      <w:rFonts w:cs="Arial Unicode MS"/>
      <w:color w:val="000000"/>
      <w:sz w:val="24"/>
      <w:szCs w:val="24"/>
      <w:u w:color="000000"/>
    </w:rPr>
  </w:style>
  <w:style w:type="character" w:customStyle="1" w:styleId="Nagwek1Znak">
    <w:name w:val="Nagłówek 1 Znak"/>
    <w:basedOn w:val="Domylnaczcionkaakapitu"/>
    <w:link w:val="Nagwek1"/>
    <w:uiPriority w:val="9"/>
    <w:rsid w:val="00F81594"/>
    <w:rPr>
      <w:rFonts w:ascii="Aptos" w:eastAsiaTheme="majorEastAsia" w:hAnsi="Aptos" w:cs="Times New Roman (Nagłówki CS)"/>
      <w:b/>
      <w:caps/>
      <w:color w:val="000000" w:themeColor="text1"/>
      <w:sz w:val="24"/>
      <w:szCs w:val="40"/>
      <w:u w:color="000000"/>
    </w:rPr>
  </w:style>
  <w:style w:type="character" w:customStyle="1" w:styleId="Nagwek2Znak">
    <w:name w:val="Nagłówek 2 Znak"/>
    <w:basedOn w:val="Domylnaczcionkaakapitu"/>
    <w:link w:val="Nagwek2"/>
    <w:uiPriority w:val="9"/>
    <w:semiHidden/>
    <w:rsid w:val="00C2401C"/>
    <w:rPr>
      <w:rFonts w:asciiTheme="majorHAnsi" w:eastAsiaTheme="majorEastAsia" w:hAnsiTheme="majorHAnsi" w:cstheme="majorBidi"/>
      <w:color w:val="0F4761" w:themeColor="accent1" w:themeShade="BF"/>
      <w:sz w:val="32"/>
      <w:szCs w:val="32"/>
      <w:u w:color="000000"/>
    </w:rPr>
  </w:style>
  <w:style w:type="character" w:customStyle="1" w:styleId="Nagwek3Znak">
    <w:name w:val="Nagłówek 3 Znak"/>
    <w:basedOn w:val="Domylnaczcionkaakapitu"/>
    <w:link w:val="Nagwek3"/>
    <w:uiPriority w:val="9"/>
    <w:semiHidden/>
    <w:rsid w:val="00C2401C"/>
    <w:rPr>
      <w:rFonts w:eastAsiaTheme="majorEastAsia" w:cstheme="majorBidi"/>
      <w:color w:val="0F4761" w:themeColor="accent1" w:themeShade="BF"/>
      <w:sz w:val="28"/>
      <w:szCs w:val="28"/>
      <w:u w:color="000000"/>
    </w:rPr>
  </w:style>
  <w:style w:type="character" w:customStyle="1" w:styleId="Nagwek4Znak">
    <w:name w:val="Nagłówek 4 Znak"/>
    <w:basedOn w:val="Domylnaczcionkaakapitu"/>
    <w:link w:val="Nagwek4"/>
    <w:uiPriority w:val="9"/>
    <w:semiHidden/>
    <w:rsid w:val="00C2401C"/>
    <w:rPr>
      <w:rFonts w:eastAsiaTheme="majorEastAsia" w:cstheme="majorBidi"/>
      <w:i/>
      <w:iCs/>
      <w:color w:val="0F4761" w:themeColor="accent1" w:themeShade="BF"/>
      <w:sz w:val="24"/>
      <w:szCs w:val="24"/>
      <w:u w:color="000000"/>
    </w:rPr>
  </w:style>
  <w:style w:type="character" w:customStyle="1" w:styleId="Nagwek5Znak">
    <w:name w:val="Nagłówek 5 Znak"/>
    <w:basedOn w:val="Domylnaczcionkaakapitu"/>
    <w:link w:val="Nagwek5"/>
    <w:uiPriority w:val="9"/>
    <w:semiHidden/>
    <w:rsid w:val="00C2401C"/>
    <w:rPr>
      <w:rFonts w:eastAsiaTheme="majorEastAsia" w:cstheme="majorBidi"/>
      <w:color w:val="0F4761" w:themeColor="accent1" w:themeShade="BF"/>
      <w:sz w:val="24"/>
      <w:szCs w:val="24"/>
      <w:u w:color="000000"/>
    </w:rPr>
  </w:style>
  <w:style w:type="character" w:customStyle="1" w:styleId="Nagwek6Znak">
    <w:name w:val="Nagłówek 6 Znak"/>
    <w:basedOn w:val="Domylnaczcionkaakapitu"/>
    <w:link w:val="Nagwek6"/>
    <w:uiPriority w:val="9"/>
    <w:semiHidden/>
    <w:rsid w:val="00C2401C"/>
    <w:rPr>
      <w:rFonts w:eastAsiaTheme="majorEastAsia" w:cstheme="majorBidi"/>
      <w:i/>
      <w:iCs/>
      <w:color w:val="595959" w:themeColor="text1" w:themeTint="A6"/>
      <w:sz w:val="24"/>
      <w:szCs w:val="24"/>
      <w:u w:color="000000"/>
    </w:rPr>
  </w:style>
  <w:style w:type="character" w:customStyle="1" w:styleId="Nagwek7Znak">
    <w:name w:val="Nagłówek 7 Znak"/>
    <w:basedOn w:val="Domylnaczcionkaakapitu"/>
    <w:link w:val="Nagwek7"/>
    <w:uiPriority w:val="9"/>
    <w:semiHidden/>
    <w:rsid w:val="00C2401C"/>
    <w:rPr>
      <w:rFonts w:eastAsiaTheme="majorEastAsia" w:cstheme="majorBidi"/>
      <w:color w:val="595959" w:themeColor="text1" w:themeTint="A6"/>
      <w:sz w:val="24"/>
      <w:szCs w:val="24"/>
      <w:u w:color="000000"/>
    </w:rPr>
  </w:style>
  <w:style w:type="character" w:customStyle="1" w:styleId="Nagwek8Znak">
    <w:name w:val="Nagłówek 8 Znak"/>
    <w:basedOn w:val="Domylnaczcionkaakapitu"/>
    <w:link w:val="Nagwek8"/>
    <w:uiPriority w:val="9"/>
    <w:semiHidden/>
    <w:rsid w:val="00C2401C"/>
    <w:rPr>
      <w:rFonts w:eastAsiaTheme="majorEastAsia" w:cstheme="majorBidi"/>
      <w:i/>
      <w:iCs/>
      <w:color w:val="272727" w:themeColor="text1" w:themeTint="D8"/>
      <w:sz w:val="24"/>
      <w:szCs w:val="24"/>
      <w:u w:color="000000"/>
    </w:rPr>
  </w:style>
  <w:style w:type="character" w:customStyle="1" w:styleId="Nagwek9Znak">
    <w:name w:val="Nagłówek 9 Znak"/>
    <w:basedOn w:val="Domylnaczcionkaakapitu"/>
    <w:link w:val="Nagwek9"/>
    <w:uiPriority w:val="9"/>
    <w:semiHidden/>
    <w:rsid w:val="00C2401C"/>
    <w:rPr>
      <w:rFonts w:eastAsiaTheme="majorEastAsia" w:cstheme="majorBidi"/>
      <w:color w:val="272727" w:themeColor="text1" w:themeTint="D8"/>
      <w:sz w:val="24"/>
      <w:szCs w:val="24"/>
      <w:u w:color="000000"/>
    </w:rPr>
  </w:style>
  <w:style w:type="paragraph" w:styleId="Tytu">
    <w:name w:val="Title"/>
    <w:basedOn w:val="Normalny"/>
    <w:next w:val="Normalny"/>
    <w:link w:val="TytuZnak"/>
    <w:uiPriority w:val="10"/>
    <w:qFormat/>
    <w:rsid w:val="00C2401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2401C"/>
    <w:rPr>
      <w:rFonts w:asciiTheme="majorHAnsi" w:eastAsiaTheme="majorEastAsia" w:hAnsiTheme="majorHAnsi" w:cstheme="majorBidi"/>
      <w:color w:val="000000"/>
      <w:spacing w:val="-10"/>
      <w:kern w:val="28"/>
      <w:sz w:val="56"/>
      <w:szCs w:val="56"/>
      <w:u w:color="000000"/>
    </w:rPr>
  </w:style>
  <w:style w:type="paragraph" w:styleId="Podtytu">
    <w:name w:val="Subtitle"/>
    <w:basedOn w:val="Normalny"/>
    <w:next w:val="Normalny"/>
    <w:link w:val="PodtytuZnak"/>
    <w:uiPriority w:val="11"/>
    <w:qFormat/>
    <w:rsid w:val="00C2401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2401C"/>
    <w:rPr>
      <w:rFonts w:eastAsiaTheme="majorEastAsia" w:cstheme="majorBidi"/>
      <w:color w:val="595959" w:themeColor="text1" w:themeTint="A6"/>
      <w:spacing w:val="15"/>
      <w:sz w:val="28"/>
      <w:szCs w:val="28"/>
      <w:u w:color="000000"/>
    </w:rPr>
  </w:style>
  <w:style w:type="paragraph" w:styleId="Cytat">
    <w:name w:val="Quote"/>
    <w:basedOn w:val="Normalny"/>
    <w:next w:val="Normalny"/>
    <w:link w:val="CytatZnak"/>
    <w:uiPriority w:val="29"/>
    <w:qFormat/>
    <w:rsid w:val="00C2401C"/>
    <w:pPr>
      <w:spacing w:before="160"/>
      <w:jc w:val="center"/>
    </w:pPr>
    <w:rPr>
      <w:i/>
      <w:iCs/>
      <w:color w:val="404040" w:themeColor="text1" w:themeTint="BF"/>
    </w:rPr>
  </w:style>
  <w:style w:type="character" w:customStyle="1" w:styleId="CytatZnak">
    <w:name w:val="Cytat Znak"/>
    <w:basedOn w:val="Domylnaczcionkaakapitu"/>
    <w:link w:val="Cytat"/>
    <w:uiPriority w:val="29"/>
    <w:rsid w:val="00C2401C"/>
    <w:rPr>
      <w:rFonts w:cs="Arial Unicode MS"/>
      <w:i/>
      <w:iCs/>
      <w:color w:val="404040" w:themeColor="text1" w:themeTint="BF"/>
      <w:sz w:val="24"/>
      <w:szCs w:val="24"/>
      <w:u w:color="000000"/>
    </w:rPr>
  </w:style>
  <w:style w:type="character" w:styleId="Wyrnienieintensywne">
    <w:name w:val="Intense Emphasis"/>
    <w:basedOn w:val="Domylnaczcionkaakapitu"/>
    <w:uiPriority w:val="21"/>
    <w:qFormat/>
    <w:rsid w:val="00C2401C"/>
    <w:rPr>
      <w:i/>
      <w:iCs/>
      <w:color w:val="0F4761" w:themeColor="accent1" w:themeShade="BF"/>
    </w:rPr>
  </w:style>
  <w:style w:type="paragraph" w:styleId="Cytatintensywny">
    <w:name w:val="Intense Quote"/>
    <w:basedOn w:val="Normalny"/>
    <w:next w:val="Normalny"/>
    <w:link w:val="CytatintensywnyZnak"/>
    <w:uiPriority w:val="30"/>
    <w:qFormat/>
    <w:rsid w:val="00C240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2401C"/>
    <w:rPr>
      <w:rFonts w:cs="Arial Unicode MS"/>
      <w:i/>
      <w:iCs/>
      <w:color w:val="0F4761" w:themeColor="accent1" w:themeShade="BF"/>
      <w:sz w:val="24"/>
      <w:szCs w:val="24"/>
      <w:u w:color="000000"/>
    </w:rPr>
  </w:style>
  <w:style w:type="character" w:styleId="Odwoanieintensywne">
    <w:name w:val="Intense Reference"/>
    <w:basedOn w:val="Domylnaczcionkaakapitu"/>
    <w:uiPriority w:val="32"/>
    <w:qFormat/>
    <w:rsid w:val="00C2401C"/>
    <w:rPr>
      <w:b/>
      <w:bCs/>
      <w:smallCaps/>
      <w:color w:val="0F4761" w:themeColor="accent1" w:themeShade="BF"/>
      <w:spacing w:val="5"/>
    </w:rPr>
  </w:style>
  <w:style w:type="paragraph" w:customStyle="1" w:styleId="NagwekistopkaA">
    <w:name w:val="Nagłówek i stopka A"/>
    <w:rsid w:val="00C2401C"/>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BrakB">
    <w:name w:val="Brak B"/>
    <w:rsid w:val="00C2401C"/>
    <w:rPr>
      <w:lang w:val="de-DE"/>
    </w:rPr>
  </w:style>
  <w:style w:type="paragraph" w:styleId="Bezodstpw">
    <w:name w:val="No Spacing"/>
    <w:uiPriority w:val="1"/>
    <w:qFormat/>
    <w:rsid w:val="00C2401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numbering" w:customStyle="1" w:styleId="Zaimportowanystyl11">
    <w:name w:val="Zaimportowany styl 11"/>
    <w:rsid w:val="00C2401C"/>
    <w:pPr>
      <w:numPr>
        <w:numId w:val="128"/>
      </w:numPr>
    </w:pPr>
  </w:style>
  <w:style w:type="character" w:customStyle="1" w:styleId="Brak">
    <w:name w:val="Brak"/>
    <w:rsid w:val="00DB4D96"/>
  </w:style>
  <w:style w:type="numbering" w:customStyle="1" w:styleId="Biecalista1">
    <w:name w:val="Bieżąca lista1"/>
    <w:uiPriority w:val="99"/>
    <w:rsid w:val="00C444A9"/>
    <w:pPr>
      <w:numPr>
        <w:numId w:val="190"/>
      </w:numPr>
    </w:pPr>
  </w:style>
  <w:style w:type="numbering" w:customStyle="1" w:styleId="Biecalista2">
    <w:name w:val="Bieżąca lista2"/>
    <w:uiPriority w:val="99"/>
    <w:rsid w:val="005A3560"/>
    <w:pPr>
      <w:numPr>
        <w:numId w:val="194"/>
      </w:numPr>
    </w:pPr>
  </w:style>
  <w:style w:type="numbering" w:customStyle="1" w:styleId="Biecalista3">
    <w:name w:val="Bieżąca lista3"/>
    <w:uiPriority w:val="99"/>
    <w:rsid w:val="007C4E24"/>
    <w:pPr>
      <w:numPr>
        <w:numId w:val="193"/>
      </w:numPr>
    </w:pPr>
  </w:style>
  <w:style w:type="numbering" w:customStyle="1" w:styleId="Biecalista4">
    <w:name w:val="Bieżąca lista4"/>
    <w:uiPriority w:val="99"/>
    <w:rsid w:val="003D6ED3"/>
    <w:pPr>
      <w:numPr>
        <w:numId w:val="195"/>
      </w:numPr>
    </w:pPr>
  </w:style>
  <w:style w:type="paragraph" w:customStyle="1" w:styleId="Tekstpodstawowy31">
    <w:name w:val="Tekst podstawowy 31"/>
    <w:rsid w:val="00E3658A"/>
    <w:pPr>
      <w:suppressAutoHyphens/>
      <w:spacing w:line="360" w:lineRule="auto"/>
      <w:jc w:val="both"/>
    </w:pPr>
    <w:rPr>
      <w:rFonts w:ascii="Arial" w:hAnsi="Arial" w:cs="Arial Unicode MS"/>
      <w:color w:val="000000"/>
      <w:u w:color="000000"/>
    </w:rPr>
  </w:style>
  <w:style w:type="numbering" w:customStyle="1" w:styleId="Zaimportowanystyl17">
    <w:name w:val="Zaimportowany styl 17"/>
    <w:rsid w:val="00353C73"/>
    <w:pPr>
      <w:numPr>
        <w:numId w:val="19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0D54-22BB-7849-A72A-D1E506B3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63</Pages>
  <Words>18734</Words>
  <Characters>112406</Characters>
  <Application>Microsoft Office Word</Application>
  <DocSecurity>0</DocSecurity>
  <Lines>936</Lines>
  <Paragraphs>261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Wioleta Zawisza</cp:lastModifiedBy>
  <cp:revision>2</cp:revision>
  <dcterms:created xsi:type="dcterms:W3CDTF">2026-03-12T19:37:00Z</dcterms:created>
  <dcterms:modified xsi:type="dcterms:W3CDTF">2026-03-12T19:37:00Z</dcterms:modified>
</cp:coreProperties>
</file>